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5718C" w14:textId="5FD74B9F" w:rsidR="002B0BB6" w:rsidRPr="005C0959" w:rsidRDefault="00AE4264" w:rsidP="002B0BB6">
      <w:pPr>
        <w:pStyle w:val="Title"/>
        <w:outlineLvl w:val="0"/>
        <w:rPr>
          <w:i/>
          <w:iCs/>
          <w:sz w:val="36"/>
          <w:szCs w:val="36"/>
          <w:lang w:val="en-US"/>
        </w:rPr>
      </w:pPr>
      <w:r>
        <w:rPr>
          <w:i/>
          <w:iCs/>
          <w:sz w:val="36"/>
          <w:szCs w:val="36"/>
          <w:lang w:val="en-US"/>
        </w:rPr>
        <w:t xml:space="preserve"> </w:t>
      </w:r>
      <w:r w:rsidR="001E3669" w:rsidRPr="005C0959">
        <w:rPr>
          <w:i/>
          <w:iCs/>
          <w:sz w:val="36"/>
          <w:szCs w:val="36"/>
          <w:lang w:val="en-US"/>
        </w:rPr>
        <w:t>Calendar of Events for 20</w:t>
      </w:r>
      <w:r w:rsidR="0071293B" w:rsidRPr="005C0959">
        <w:rPr>
          <w:i/>
          <w:iCs/>
          <w:sz w:val="36"/>
          <w:szCs w:val="36"/>
          <w:lang w:val="en-US"/>
        </w:rPr>
        <w:t>20</w:t>
      </w:r>
    </w:p>
    <w:p w14:paraId="4891D32A" w14:textId="77777777" w:rsidR="00602940" w:rsidRPr="005C0959" w:rsidRDefault="00602940" w:rsidP="002B0BB6">
      <w:pPr>
        <w:rPr>
          <w:sz w:val="16"/>
          <w:szCs w:val="16"/>
          <w:lang w:val="en-US"/>
        </w:rPr>
      </w:pPr>
    </w:p>
    <w:tbl>
      <w:tblPr>
        <w:tblW w:w="103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8288"/>
      </w:tblGrid>
      <w:tr w:rsidR="00064733" w:rsidRPr="00AB6404" w14:paraId="240EB4C3" w14:textId="77777777" w:rsidTr="00126534">
        <w:tc>
          <w:tcPr>
            <w:tcW w:w="2100" w:type="dxa"/>
            <w:shd w:val="clear" w:color="auto" w:fill="E0E0E0"/>
          </w:tcPr>
          <w:p w14:paraId="1D5EBACA" w14:textId="77777777" w:rsidR="00064733" w:rsidRPr="00AB6404" w:rsidRDefault="00064733" w:rsidP="00AB6404">
            <w:pPr>
              <w:pStyle w:val="Title"/>
              <w:spacing w:before="120" w:after="120"/>
              <w:rPr>
                <w:sz w:val="30"/>
                <w:szCs w:val="30"/>
                <w:u w:val="none"/>
                <w:lang w:val="en-US"/>
              </w:rPr>
            </w:pPr>
            <w:r w:rsidRPr="00AB6404">
              <w:rPr>
                <w:sz w:val="30"/>
                <w:szCs w:val="30"/>
                <w:u w:val="none"/>
                <w:lang w:val="en-US"/>
              </w:rPr>
              <w:t>MONTH</w:t>
            </w:r>
          </w:p>
        </w:tc>
        <w:tc>
          <w:tcPr>
            <w:tcW w:w="8288" w:type="dxa"/>
            <w:shd w:val="clear" w:color="auto" w:fill="E0E0E0"/>
          </w:tcPr>
          <w:p w14:paraId="312DA3CB" w14:textId="422F0634" w:rsidR="00064733" w:rsidRPr="00AB6404" w:rsidRDefault="00064733" w:rsidP="00AB6404">
            <w:pPr>
              <w:pStyle w:val="Title"/>
              <w:spacing w:before="120"/>
              <w:outlineLvl w:val="0"/>
              <w:rPr>
                <w:iCs/>
                <w:sz w:val="30"/>
                <w:szCs w:val="30"/>
                <w:u w:val="none"/>
                <w:lang w:val="en-US"/>
              </w:rPr>
            </w:pPr>
            <w:r w:rsidRPr="00AB6404">
              <w:rPr>
                <w:iCs/>
                <w:sz w:val="30"/>
                <w:szCs w:val="30"/>
                <w:u w:val="none"/>
                <w:lang w:val="en-US"/>
              </w:rPr>
              <w:t>EVENT</w:t>
            </w:r>
          </w:p>
        </w:tc>
      </w:tr>
      <w:tr w:rsidR="00497579" w:rsidRPr="005C0959" w14:paraId="3EBE2590" w14:textId="77777777" w:rsidTr="00F27BD8">
        <w:tc>
          <w:tcPr>
            <w:tcW w:w="2100" w:type="dxa"/>
            <w:shd w:val="clear" w:color="auto" w:fill="E0E0E0"/>
          </w:tcPr>
          <w:p w14:paraId="098BA8C8" w14:textId="75D55E99" w:rsidR="00497579" w:rsidRPr="005C0959" w:rsidRDefault="00497579" w:rsidP="00AB6404">
            <w:pPr>
              <w:pStyle w:val="Title"/>
              <w:spacing w:before="120" w:after="60" w:line="360" w:lineRule="auto"/>
              <w:rPr>
                <w:u w:val="none"/>
                <w:lang w:val="en-US"/>
              </w:rPr>
            </w:pPr>
            <w:r w:rsidRPr="005C0959">
              <w:rPr>
                <w:u w:val="none"/>
                <w:lang w:val="en-US"/>
              </w:rPr>
              <w:t>JANUARY</w:t>
            </w:r>
          </w:p>
        </w:tc>
        <w:tc>
          <w:tcPr>
            <w:tcW w:w="8288" w:type="dxa"/>
            <w:shd w:val="clear" w:color="auto" w:fill="E0E0E0"/>
          </w:tcPr>
          <w:p w14:paraId="4DD6A67F" w14:textId="77777777" w:rsidR="00497579" w:rsidRPr="00AB6404" w:rsidRDefault="00497579" w:rsidP="00AB6404">
            <w:pPr>
              <w:pStyle w:val="Title"/>
              <w:spacing w:before="120" w:after="60" w:line="360" w:lineRule="auto"/>
              <w:jc w:val="left"/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497579" w:rsidRPr="00AB6404" w14:paraId="1DFDEF4D" w14:textId="77777777" w:rsidTr="00F27BD8">
        <w:tc>
          <w:tcPr>
            <w:tcW w:w="2100" w:type="dxa"/>
          </w:tcPr>
          <w:p w14:paraId="1FB3CD79" w14:textId="06B0B27A" w:rsidR="00497579" w:rsidRPr="005C0959" w:rsidRDefault="00497579" w:rsidP="00F27BD8">
            <w:pPr>
              <w:pStyle w:val="Title"/>
              <w:spacing w:before="120" w:line="360" w:lineRule="auto"/>
              <w:rPr>
                <w:b w:val="0"/>
                <w:bCs w:val="0"/>
                <w:sz w:val="23"/>
                <w:szCs w:val="23"/>
                <w:u w:val="none"/>
                <w:lang w:val="en-US"/>
              </w:rPr>
            </w:pP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>January 20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vertAlign w:val="superscript"/>
                <w:lang w:val="en-US"/>
              </w:rPr>
              <w:t>th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 xml:space="preserve"> - 24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vertAlign w:val="superscript"/>
                <w:lang w:val="en-US"/>
              </w:rPr>
              <w:t>th</w:t>
            </w:r>
          </w:p>
        </w:tc>
        <w:tc>
          <w:tcPr>
            <w:tcW w:w="8288" w:type="dxa"/>
          </w:tcPr>
          <w:p w14:paraId="4FDE4B5C" w14:textId="44EFEA0C" w:rsidR="00497579" w:rsidRPr="00AB6404" w:rsidRDefault="00497579" w:rsidP="00F27BD8">
            <w:pPr>
              <w:spacing w:before="120" w:line="360" w:lineRule="auto"/>
              <w:rPr>
                <w:bCs/>
                <w:spacing w:val="-6"/>
                <w:sz w:val="22"/>
                <w:szCs w:val="22"/>
                <w:lang w:val="en-US"/>
              </w:rPr>
            </w:pPr>
            <w:r w:rsidRPr="00AB6404">
              <w:rPr>
                <w:bCs/>
                <w:spacing w:val="-6"/>
                <w:sz w:val="22"/>
                <w:szCs w:val="22"/>
                <w:lang w:val="en-US"/>
              </w:rPr>
              <w:t>1</w:t>
            </w:r>
            <w:r w:rsidRPr="00AB6404">
              <w:rPr>
                <w:bCs/>
                <w:spacing w:val="-6"/>
                <w:sz w:val="22"/>
                <w:szCs w:val="22"/>
                <w:vertAlign w:val="superscript"/>
                <w:lang w:val="en-US"/>
              </w:rPr>
              <w:t>st</w:t>
            </w:r>
            <w:r w:rsidRPr="00AB6404">
              <w:rPr>
                <w:bCs/>
                <w:spacing w:val="-6"/>
                <w:sz w:val="22"/>
                <w:szCs w:val="22"/>
                <w:lang w:val="en-US"/>
              </w:rPr>
              <w:t xml:space="preserve"> </w:t>
            </w:r>
            <w:r w:rsidR="00854709" w:rsidRPr="00AB6404">
              <w:rPr>
                <w:bCs/>
                <w:spacing w:val="-6"/>
                <w:sz w:val="22"/>
                <w:szCs w:val="22"/>
                <w:lang w:val="en-US"/>
              </w:rPr>
              <w:t>Hospitality Crossroads Erasmus Week for teaching staff, Maribor (SI)</w:t>
            </w:r>
          </w:p>
        </w:tc>
      </w:tr>
      <w:tr w:rsidR="00C7494C" w:rsidRPr="005C0959" w14:paraId="6C68636C" w14:textId="77777777" w:rsidTr="00F27BD8">
        <w:tc>
          <w:tcPr>
            <w:tcW w:w="2100" w:type="dxa"/>
            <w:shd w:val="clear" w:color="auto" w:fill="E0E0E0"/>
          </w:tcPr>
          <w:p w14:paraId="11D1BC43" w14:textId="18ED625A" w:rsidR="00C7494C" w:rsidRPr="005C0959" w:rsidRDefault="00C7494C" w:rsidP="00AB6404">
            <w:pPr>
              <w:pStyle w:val="Title"/>
              <w:spacing w:before="120" w:after="60" w:line="360" w:lineRule="auto"/>
              <w:rPr>
                <w:u w:val="none"/>
                <w:lang w:val="en-US"/>
              </w:rPr>
            </w:pPr>
            <w:r w:rsidRPr="005C0959">
              <w:rPr>
                <w:u w:val="none"/>
                <w:lang w:val="en-US"/>
              </w:rPr>
              <w:t>FEBRUARY</w:t>
            </w:r>
          </w:p>
        </w:tc>
        <w:tc>
          <w:tcPr>
            <w:tcW w:w="8288" w:type="dxa"/>
            <w:shd w:val="clear" w:color="auto" w:fill="E0E0E0"/>
          </w:tcPr>
          <w:p w14:paraId="36300CD0" w14:textId="77777777" w:rsidR="00C7494C" w:rsidRPr="00AB6404" w:rsidRDefault="00C7494C" w:rsidP="00AB6404">
            <w:pPr>
              <w:pStyle w:val="Title"/>
              <w:spacing w:before="120" w:after="60" w:line="360" w:lineRule="auto"/>
              <w:jc w:val="left"/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C7494C" w:rsidRPr="00AB6404" w14:paraId="7543F007" w14:textId="77777777" w:rsidTr="00F27BD8">
        <w:tc>
          <w:tcPr>
            <w:tcW w:w="2100" w:type="dxa"/>
          </w:tcPr>
          <w:p w14:paraId="7BBB1A98" w14:textId="12829E9B" w:rsidR="00C7494C" w:rsidRPr="005C0959" w:rsidRDefault="00C7494C" w:rsidP="00F27BD8">
            <w:pPr>
              <w:pStyle w:val="Title"/>
              <w:spacing w:before="120" w:line="360" w:lineRule="auto"/>
              <w:rPr>
                <w:b w:val="0"/>
                <w:bCs w:val="0"/>
                <w:sz w:val="23"/>
                <w:szCs w:val="23"/>
                <w:u w:val="none"/>
                <w:lang w:val="en-US"/>
              </w:rPr>
            </w:pP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>February 17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vertAlign w:val="superscript"/>
                <w:lang w:val="en-US"/>
              </w:rPr>
              <w:t>th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 xml:space="preserve"> - 18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vertAlign w:val="superscript"/>
                <w:lang w:val="en-US"/>
              </w:rPr>
              <w:t>th</w:t>
            </w:r>
          </w:p>
        </w:tc>
        <w:tc>
          <w:tcPr>
            <w:tcW w:w="8288" w:type="dxa"/>
          </w:tcPr>
          <w:p w14:paraId="53F83CDE" w14:textId="12648DF6" w:rsidR="00C7494C" w:rsidRPr="00AB6404" w:rsidRDefault="00C7494C" w:rsidP="00F27BD8">
            <w:pPr>
              <w:spacing w:before="120" w:line="360" w:lineRule="auto"/>
              <w:rPr>
                <w:bCs/>
                <w:spacing w:val="-6"/>
                <w:sz w:val="22"/>
                <w:szCs w:val="22"/>
                <w:lang w:val="en-US"/>
              </w:rPr>
            </w:pPr>
            <w:r w:rsidRPr="00AB6404">
              <w:rPr>
                <w:bCs/>
                <w:spacing w:val="-6"/>
                <w:sz w:val="22"/>
                <w:szCs w:val="22"/>
                <w:lang w:val="en-US"/>
              </w:rPr>
              <w:t>1</w:t>
            </w:r>
            <w:r w:rsidRPr="00AB6404">
              <w:rPr>
                <w:bCs/>
                <w:spacing w:val="-6"/>
                <w:sz w:val="22"/>
                <w:szCs w:val="22"/>
                <w:vertAlign w:val="superscript"/>
                <w:lang w:val="en-US"/>
              </w:rPr>
              <w:t>st</w:t>
            </w:r>
            <w:r w:rsidRPr="00AB6404">
              <w:rPr>
                <w:bCs/>
                <w:spacing w:val="-6"/>
                <w:sz w:val="22"/>
                <w:szCs w:val="22"/>
                <w:lang w:val="en-US"/>
              </w:rPr>
              <w:t xml:space="preserve"> edition of the International</w:t>
            </w:r>
            <w:r w:rsidR="00CC6FA9" w:rsidRPr="00AB6404">
              <w:rPr>
                <w:bCs/>
                <w:spacing w:val="-6"/>
                <w:sz w:val="22"/>
                <w:szCs w:val="22"/>
                <w:lang w:val="en-US"/>
              </w:rPr>
              <w:t xml:space="preserve"> Competition</w:t>
            </w:r>
            <w:r w:rsidR="006F6899" w:rsidRPr="00AB6404">
              <w:rPr>
                <w:bCs/>
                <w:spacing w:val="-6"/>
                <w:sz w:val="22"/>
                <w:szCs w:val="22"/>
                <w:lang w:val="en-US"/>
              </w:rPr>
              <w:t xml:space="preserve"> ’</w:t>
            </w:r>
            <w:r w:rsidR="006F6899" w:rsidRPr="00AB6404">
              <w:rPr>
                <w:spacing w:val="-6"/>
                <w:sz w:val="22"/>
                <w:szCs w:val="22"/>
                <w:lang w:val="en-US"/>
              </w:rPr>
              <w:t xml:space="preserve">Show me the concept’ based </w:t>
            </w:r>
            <w:r w:rsidR="008421A9" w:rsidRPr="00AB6404">
              <w:rPr>
                <w:spacing w:val="-6"/>
                <w:sz w:val="22"/>
                <w:szCs w:val="22"/>
                <w:lang w:val="en-US"/>
              </w:rPr>
              <w:t>on the creation of a concept regarding a food truck, local specialties, 20/80 rule or meat or fish</w:t>
            </w:r>
            <w:r w:rsidRPr="00AB6404">
              <w:rPr>
                <w:bCs/>
                <w:spacing w:val="-6"/>
                <w:sz w:val="22"/>
                <w:szCs w:val="22"/>
                <w:lang w:val="en-US"/>
              </w:rPr>
              <w:t xml:space="preserve">, </w:t>
            </w:r>
            <w:r w:rsidR="00CC6FA9" w:rsidRPr="00AB6404">
              <w:rPr>
                <w:bCs/>
                <w:spacing w:val="-6"/>
                <w:sz w:val="22"/>
                <w:szCs w:val="22"/>
                <w:lang w:val="en-US"/>
              </w:rPr>
              <w:t>The Hague</w:t>
            </w:r>
            <w:r w:rsidRPr="00AB6404">
              <w:rPr>
                <w:spacing w:val="-6"/>
                <w:sz w:val="22"/>
                <w:szCs w:val="22"/>
                <w:lang w:val="en-US"/>
              </w:rPr>
              <w:t xml:space="preserve"> (</w:t>
            </w:r>
            <w:r w:rsidR="00CC6FA9" w:rsidRPr="00AB6404">
              <w:rPr>
                <w:spacing w:val="-6"/>
                <w:sz w:val="22"/>
                <w:szCs w:val="22"/>
                <w:lang w:val="en-US"/>
              </w:rPr>
              <w:t>NL</w:t>
            </w:r>
            <w:r w:rsidRPr="00AB6404">
              <w:rPr>
                <w:spacing w:val="-6"/>
                <w:sz w:val="22"/>
                <w:szCs w:val="22"/>
                <w:lang w:val="en-US"/>
              </w:rPr>
              <w:t>)</w:t>
            </w:r>
          </w:p>
        </w:tc>
      </w:tr>
      <w:tr w:rsidR="00C7494C" w:rsidRPr="005C0959" w14:paraId="44C8A70C" w14:textId="77777777" w:rsidTr="00F27BD8">
        <w:tc>
          <w:tcPr>
            <w:tcW w:w="2100" w:type="dxa"/>
            <w:shd w:val="clear" w:color="auto" w:fill="E0E0E0"/>
          </w:tcPr>
          <w:p w14:paraId="4A5C4583" w14:textId="672A26E4" w:rsidR="00C7494C" w:rsidRPr="005C0959" w:rsidRDefault="00C7494C" w:rsidP="00AB6404">
            <w:pPr>
              <w:pStyle w:val="Title"/>
              <w:spacing w:before="120" w:after="60" w:line="360" w:lineRule="auto"/>
              <w:rPr>
                <w:sz w:val="23"/>
                <w:szCs w:val="23"/>
                <w:u w:val="none"/>
                <w:lang w:val="en-US"/>
              </w:rPr>
            </w:pPr>
            <w:r w:rsidRPr="005C0959">
              <w:rPr>
                <w:sz w:val="23"/>
                <w:szCs w:val="23"/>
                <w:u w:val="none"/>
                <w:lang w:val="en-US"/>
              </w:rPr>
              <w:t>MARCH</w:t>
            </w:r>
          </w:p>
        </w:tc>
        <w:tc>
          <w:tcPr>
            <w:tcW w:w="8288" w:type="dxa"/>
            <w:shd w:val="clear" w:color="auto" w:fill="E0E0E0"/>
          </w:tcPr>
          <w:p w14:paraId="50E38DED" w14:textId="77777777" w:rsidR="00C7494C" w:rsidRPr="00AB6404" w:rsidRDefault="00C7494C" w:rsidP="00AB6404">
            <w:pPr>
              <w:pStyle w:val="Title"/>
              <w:spacing w:before="120" w:after="60" w:line="360" w:lineRule="auto"/>
              <w:jc w:val="left"/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6630AB" w:rsidRPr="00AB6404" w14:paraId="4C388C0E" w14:textId="77777777" w:rsidTr="00F27BD8">
        <w:tc>
          <w:tcPr>
            <w:tcW w:w="2100" w:type="dxa"/>
          </w:tcPr>
          <w:p w14:paraId="103B7423" w14:textId="782C433E" w:rsidR="006630AB" w:rsidRPr="005C0959" w:rsidRDefault="006630AB" w:rsidP="00F27BD8">
            <w:pPr>
              <w:pStyle w:val="Title"/>
              <w:spacing w:before="120" w:line="360" w:lineRule="auto"/>
              <w:ind w:left="-34" w:right="-40"/>
              <w:rPr>
                <w:b w:val="0"/>
                <w:bCs w:val="0"/>
                <w:sz w:val="23"/>
                <w:szCs w:val="23"/>
                <w:u w:val="none"/>
                <w:lang w:val="en-US"/>
              </w:rPr>
            </w:pP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>March 20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vertAlign w:val="superscript"/>
                <w:lang w:val="en-US"/>
              </w:rPr>
              <w:t>th</w:t>
            </w:r>
          </w:p>
        </w:tc>
        <w:tc>
          <w:tcPr>
            <w:tcW w:w="8288" w:type="dxa"/>
          </w:tcPr>
          <w:p w14:paraId="53E32613" w14:textId="4ECBF743" w:rsidR="006630AB" w:rsidRPr="00AB6404" w:rsidRDefault="006630AB" w:rsidP="00F27BD8">
            <w:pPr>
              <w:spacing w:before="120" w:line="360" w:lineRule="auto"/>
              <w:rPr>
                <w:sz w:val="22"/>
                <w:szCs w:val="22"/>
                <w:lang w:val="en-US"/>
              </w:rPr>
            </w:pPr>
            <w:r w:rsidRPr="00AB6404">
              <w:rPr>
                <w:color w:val="000000"/>
                <w:sz w:val="22"/>
                <w:szCs w:val="22"/>
                <w:lang w:val="en-US"/>
              </w:rPr>
              <w:t xml:space="preserve">Flair &amp; Style Bartender contest, </w:t>
            </w:r>
            <w:r w:rsidRPr="00AB6404">
              <w:rPr>
                <w:spacing w:val="-6"/>
                <w:sz w:val="22"/>
                <w:szCs w:val="22"/>
                <w:lang w:val="en-US"/>
              </w:rPr>
              <w:t xml:space="preserve">St. </w:t>
            </w:r>
            <w:proofErr w:type="spellStart"/>
            <w:r w:rsidRPr="00AB6404">
              <w:rPr>
                <w:spacing w:val="-6"/>
                <w:sz w:val="22"/>
                <w:szCs w:val="22"/>
                <w:lang w:val="en-US"/>
              </w:rPr>
              <w:t>Pölten</w:t>
            </w:r>
            <w:proofErr w:type="spellEnd"/>
            <w:r w:rsidRPr="00AB6404">
              <w:rPr>
                <w:spacing w:val="-6"/>
                <w:sz w:val="22"/>
                <w:szCs w:val="22"/>
                <w:lang w:val="en-US"/>
              </w:rPr>
              <w:t xml:space="preserve"> (AT)</w:t>
            </w:r>
          </w:p>
        </w:tc>
      </w:tr>
      <w:tr w:rsidR="0071293B" w:rsidRPr="005C0959" w14:paraId="55FD6CA3" w14:textId="77777777" w:rsidTr="00B335E9">
        <w:tc>
          <w:tcPr>
            <w:tcW w:w="2100" w:type="dxa"/>
          </w:tcPr>
          <w:p w14:paraId="12BBFCF5" w14:textId="77777777" w:rsidR="0071293B" w:rsidRPr="005C0959" w:rsidRDefault="0071293B" w:rsidP="00B335E9">
            <w:pPr>
              <w:pStyle w:val="Title"/>
              <w:spacing w:before="120" w:line="360" w:lineRule="auto"/>
              <w:ind w:left="-34" w:right="-40"/>
              <w:rPr>
                <w:b w:val="0"/>
                <w:bCs w:val="0"/>
                <w:sz w:val="23"/>
                <w:szCs w:val="23"/>
                <w:u w:val="none"/>
                <w:lang w:val="en-US"/>
              </w:rPr>
            </w:pP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>March 31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vertAlign w:val="superscript"/>
                <w:lang w:val="en-US"/>
              </w:rPr>
              <w:t>st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 xml:space="preserve"> – April 2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vertAlign w:val="superscript"/>
                <w:lang w:val="en-US"/>
              </w:rPr>
              <w:t>nd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 xml:space="preserve"> </w:t>
            </w:r>
          </w:p>
        </w:tc>
        <w:tc>
          <w:tcPr>
            <w:tcW w:w="8288" w:type="dxa"/>
          </w:tcPr>
          <w:p w14:paraId="50E400BE" w14:textId="7F85E8E7" w:rsidR="0071293B" w:rsidRPr="00AB6404" w:rsidRDefault="0071293B" w:rsidP="00B335E9">
            <w:pPr>
              <w:spacing w:before="120" w:line="360" w:lineRule="auto"/>
              <w:rPr>
                <w:sz w:val="22"/>
                <w:szCs w:val="22"/>
                <w:lang w:val="en-GB"/>
              </w:rPr>
            </w:pPr>
            <w:r w:rsidRPr="00AB6404">
              <w:rPr>
                <w:sz w:val="22"/>
                <w:szCs w:val="22"/>
                <w:lang w:val="en-GB"/>
              </w:rPr>
              <w:t>15</w:t>
            </w:r>
            <w:r w:rsidRPr="00AB6404">
              <w:rPr>
                <w:sz w:val="22"/>
                <w:szCs w:val="22"/>
                <w:vertAlign w:val="superscript"/>
                <w:lang w:val="en-GB"/>
              </w:rPr>
              <w:t>th</w:t>
            </w:r>
            <w:r w:rsidRPr="00AB6404">
              <w:rPr>
                <w:sz w:val="22"/>
                <w:szCs w:val="22"/>
                <w:lang w:val="en-GB"/>
              </w:rPr>
              <w:t xml:space="preserve"> Bartender G&amp;T Competition 20</w:t>
            </w:r>
            <w:r w:rsidR="00F81077" w:rsidRPr="00AB6404">
              <w:rPr>
                <w:sz w:val="22"/>
                <w:szCs w:val="22"/>
                <w:lang w:val="en-GB"/>
              </w:rPr>
              <w:t>20</w:t>
            </w:r>
            <w:r w:rsidRPr="00AB6404">
              <w:rPr>
                <w:sz w:val="22"/>
                <w:szCs w:val="22"/>
                <w:lang w:val="en-GB"/>
              </w:rPr>
              <w:t>, Bled (SI)</w:t>
            </w:r>
          </w:p>
        </w:tc>
      </w:tr>
      <w:tr w:rsidR="00064733" w:rsidRPr="005C0959" w14:paraId="6C0A6A67" w14:textId="77777777" w:rsidTr="00126534">
        <w:tc>
          <w:tcPr>
            <w:tcW w:w="2100" w:type="dxa"/>
            <w:shd w:val="clear" w:color="auto" w:fill="E0E0E0"/>
          </w:tcPr>
          <w:p w14:paraId="6A9BEE77" w14:textId="77777777" w:rsidR="00064733" w:rsidRPr="005C0959" w:rsidRDefault="00064733" w:rsidP="00AB6404">
            <w:pPr>
              <w:pStyle w:val="Title"/>
              <w:spacing w:before="120" w:after="60" w:line="360" w:lineRule="auto"/>
              <w:rPr>
                <w:u w:val="none"/>
                <w:lang w:val="en-US"/>
              </w:rPr>
            </w:pPr>
            <w:r w:rsidRPr="005C0959">
              <w:rPr>
                <w:u w:val="none"/>
                <w:lang w:val="en-US"/>
              </w:rPr>
              <w:t>APRIL</w:t>
            </w:r>
          </w:p>
        </w:tc>
        <w:tc>
          <w:tcPr>
            <w:tcW w:w="8288" w:type="dxa"/>
            <w:shd w:val="clear" w:color="auto" w:fill="E0E0E0"/>
          </w:tcPr>
          <w:p w14:paraId="0DF632B6" w14:textId="77777777" w:rsidR="00064733" w:rsidRPr="00AB6404" w:rsidRDefault="00064733" w:rsidP="00AB6404">
            <w:pPr>
              <w:pStyle w:val="Title"/>
              <w:spacing w:before="120" w:after="60" w:line="360" w:lineRule="auto"/>
              <w:jc w:val="left"/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064733" w:rsidRPr="00AB6404" w14:paraId="2DA775B5" w14:textId="77777777" w:rsidTr="00126534">
        <w:tc>
          <w:tcPr>
            <w:tcW w:w="2100" w:type="dxa"/>
          </w:tcPr>
          <w:p w14:paraId="5FF6BACB" w14:textId="6AD64164" w:rsidR="00064733" w:rsidRPr="005C0959" w:rsidRDefault="00064733" w:rsidP="00097B65">
            <w:pPr>
              <w:pStyle w:val="Title"/>
              <w:spacing w:before="120" w:line="360" w:lineRule="auto"/>
              <w:rPr>
                <w:b w:val="0"/>
                <w:bCs w:val="0"/>
                <w:sz w:val="23"/>
                <w:szCs w:val="23"/>
                <w:u w:val="none"/>
                <w:lang w:val="en-US"/>
              </w:rPr>
            </w:pP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 xml:space="preserve">April </w:t>
            </w:r>
            <w:r w:rsidR="007D24CA"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>27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vertAlign w:val="superscript"/>
                <w:lang w:val="en-US"/>
              </w:rPr>
              <w:t>th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 xml:space="preserve"> - </w:t>
            </w:r>
            <w:r w:rsidR="007D24CA"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>30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vertAlign w:val="superscript"/>
                <w:lang w:val="en-US"/>
              </w:rPr>
              <w:t>th</w:t>
            </w:r>
          </w:p>
        </w:tc>
        <w:tc>
          <w:tcPr>
            <w:tcW w:w="8288" w:type="dxa"/>
          </w:tcPr>
          <w:p w14:paraId="4B06446D" w14:textId="78A7459B" w:rsidR="00064733" w:rsidRPr="00AB6404" w:rsidRDefault="00064733" w:rsidP="00097B65">
            <w:pPr>
              <w:spacing w:before="120" w:line="360" w:lineRule="auto"/>
              <w:rPr>
                <w:bCs/>
                <w:spacing w:val="-4"/>
                <w:sz w:val="22"/>
                <w:szCs w:val="22"/>
                <w:lang w:val="en-US"/>
              </w:rPr>
            </w:pPr>
            <w:r w:rsidRPr="00AB6404">
              <w:rPr>
                <w:bCs/>
                <w:spacing w:val="-4"/>
                <w:sz w:val="22"/>
                <w:szCs w:val="22"/>
                <w:lang w:val="en-US"/>
              </w:rPr>
              <w:t>2</w:t>
            </w:r>
            <w:r w:rsidR="004F689F" w:rsidRPr="00AB6404">
              <w:rPr>
                <w:bCs/>
                <w:spacing w:val="-4"/>
                <w:sz w:val="22"/>
                <w:szCs w:val="22"/>
                <w:lang w:val="en-US"/>
              </w:rPr>
              <w:t>2</w:t>
            </w:r>
            <w:r w:rsidR="004F689F" w:rsidRPr="00AB6404">
              <w:rPr>
                <w:bCs/>
                <w:spacing w:val="-4"/>
                <w:sz w:val="22"/>
                <w:szCs w:val="22"/>
                <w:vertAlign w:val="superscript"/>
                <w:lang w:val="en-US"/>
              </w:rPr>
              <w:t>nd</w:t>
            </w:r>
            <w:r w:rsidRPr="00AB6404">
              <w:rPr>
                <w:bCs/>
                <w:spacing w:val="-4"/>
                <w:sz w:val="22"/>
                <w:szCs w:val="22"/>
                <w:lang w:val="en-US"/>
              </w:rPr>
              <w:t xml:space="preserve"> edition of the Bartolomeo </w:t>
            </w:r>
            <w:proofErr w:type="spellStart"/>
            <w:r w:rsidRPr="00AB6404">
              <w:rPr>
                <w:bCs/>
                <w:spacing w:val="-4"/>
                <w:sz w:val="22"/>
                <w:szCs w:val="22"/>
                <w:lang w:val="en-US"/>
              </w:rPr>
              <w:t>Scappi</w:t>
            </w:r>
            <w:proofErr w:type="spellEnd"/>
            <w:r w:rsidRPr="00AB6404">
              <w:rPr>
                <w:bCs/>
                <w:spacing w:val="-4"/>
                <w:sz w:val="22"/>
                <w:szCs w:val="22"/>
                <w:lang w:val="en-US"/>
              </w:rPr>
              <w:t xml:space="preserve"> International Competition </w:t>
            </w:r>
            <w:r w:rsidRPr="00AB6404">
              <w:rPr>
                <w:spacing w:val="-4"/>
                <w:sz w:val="22"/>
                <w:szCs w:val="22"/>
                <w:lang w:val="en-US"/>
              </w:rPr>
              <w:t xml:space="preserve">(bar, barista sommelier, pastry, cooking, </w:t>
            </w:r>
            <w:proofErr w:type="spellStart"/>
            <w:r w:rsidRPr="00AB6404">
              <w:rPr>
                <w:spacing w:val="-4"/>
                <w:sz w:val="22"/>
                <w:szCs w:val="22"/>
                <w:lang w:val="en-US"/>
              </w:rPr>
              <w:t>oenogastronomic</w:t>
            </w:r>
            <w:proofErr w:type="spellEnd"/>
            <w:r w:rsidRPr="00AB6404">
              <w:rPr>
                <w:spacing w:val="-4"/>
                <w:sz w:val="22"/>
                <w:szCs w:val="22"/>
                <w:lang w:val="en-US"/>
              </w:rPr>
              <w:t xml:space="preserve"> exhibition competitions)</w:t>
            </w:r>
            <w:r w:rsidRPr="00AB6404">
              <w:rPr>
                <w:bCs/>
                <w:spacing w:val="-4"/>
                <w:sz w:val="22"/>
                <w:szCs w:val="22"/>
                <w:lang w:val="en-US"/>
              </w:rPr>
              <w:t>, Castel San Pietro Terme</w:t>
            </w:r>
            <w:r w:rsidRPr="00AB6404">
              <w:rPr>
                <w:spacing w:val="-4"/>
                <w:sz w:val="22"/>
                <w:szCs w:val="22"/>
                <w:lang w:val="en-US"/>
              </w:rPr>
              <w:t xml:space="preserve"> (IT)</w:t>
            </w:r>
          </w:p>
        </w:tc>
      </w:tr>
      <w:tr w:rsidR="00605555" w:rsidRPr="005C0959" w14:paraId="281ADCCE" w14:textId="77777777" w:rsidTr="00C90AA3">
        <w:tc>
          <w:tcPr>
            <w:tcW w:w="2100" w:type="dxa"/>
            <w:shd w:val="clear" w:color="auto" w:fill="E0E0E0"/>
          </w:tcPr>
          <w:p w14:paraId="4A24F101" w14:textId="6E5DF44F" w:rsidR="00605555" w:rsidRPr="005C0959" w:rsidRDefault="00D5396A" w:rsidP="00AB6404">
            <w:pPr>
              <w:pStyle w:val="Title"/>
              <w:spacing w:before="120" w:after="60" w:line="360" w:lineRule="auto"/>
              <w:rPr>
                <w:sz w:val="23"/>
                <w:szCs w:val="23"/>
                <w:u w:val="none"/>
                <w:lang w:val="en-US"/>
              </w:rPr>
            </w:pPr>
            <w:r w:rsidRPr="005C0959">
              <w:rPr>
                <w:sz w:val="23"/>
                <w:szCs w:val="23"/>
                <w:u w:val="none"/>
                <w:lang w:val="en-US"/>
              </w:rPr>
              <w:t>APRIL/</w:t>
            </w:r>
            <w:r w:rsidR="00605555" w:rsidRPr="005C0959">
              <w:rPr>
                <w:sz w:val="23"/>
                <w:szCs w:val="23"/>
                <w:u w:val="none"/>
                <w:lang w:val="en-US"/>
              </w:rPr>
              <w:t>MAY</w:t>
            </w:r>
          </w:p>
        </w:tc>
        <w:tc>
          <w:tcPr>
            <w:tcW w:w="8288" w:type="dxa"/>
            <w:shd w:val="clear" w:color="auto" w:fill="E0E0E0"/>
          </w:tcPr>
          <w:p w14:paraId="063E8903" w14:textId="77777777" w:rsidR="00605555" w:rsidRPr="00AB6404" w:rsidRDefault="00605555" w:rsidP="00AB6404">
            <w:pPr>
              <w:pStyle w:val="Title"/>
              <w:spacing w:before="120" w:after="60" w:line="360" w:lineRule="auto"/>
              <w:jc w:val="left"/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605555" w:rsidRPr="00AB6404" w14:paraId="6BF03B75" w14:textId="77777777" w:rsidTr="00C90AA3">
        <w:tc>
          <w:tcPr>
            <w:tcW w:w="2100" w:type="dxa"/>
          </w:tcPr>
          <w:p w14:paraId="2995A4D4" w14:textId="01C088DA" w:rsidR="00605555" w:rsidRPr="005C0959" w:rsidRDefault="00F81077" w:rsidP="00C90AA3">
            <w:pPr>
              <w:pStyle w:val="Title"/>
              <w:spacing w:before="120" w:line="360" w:lineRule="auto"/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</w:pPr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(date to be fixed)</w:t>
            </w:r>
          </w:p>
        </w:tc>
        <w:tc>
          <w:tcPr>
            <w:tcW w:w="8288" w:type="dxa"/>
          </w:tcPr>
          <w:p w14:paraId="1186657E" w14:textId="3D54DD85" w:rsidR="00605555" w:rsidRPr="00AB6404" w:rsidRDefault="00605555" w:rsidP="00605555">
            <w:pPr>
              <w:rPr>
                <w:sz w:val="22"/>
                <w:szCs w:val="22"/>
                <w:lang w:val="en-US"/>
              </w:rPr>
            </w:pPr>
            <w:r w:rsidRPr="00AB6404">
              <w:rPr>
                <w:color w:val="000000"/>
                <w:spacing w:val="-6"/>
                <w:sz w:val="22"/>
                <w:szCs w:val="22"/>
                <w:lang w:val="en"/>
              </w:rPr>
              <w:t>9</w:t>
            </w:r>
            <w:r w:rsidRPr="00AB6404">
              <w:rPr>
                <w:color w:val="000000"/>
                <w:spacing w:val="-6"/>
                <w:sz w:val="22"/>
                <w:szCs w:val="22"/>
                <w:vertAlign w:val="superscript"/>
                <w:lang w:val="en"/>
              </w:rPr>
              <w:t>th</w:t>
            </w:r>
            <w:r w:rsidRPr="00AB6404">
              <w:rPr>
                <w:color w:val="000000"/>
                <w:spacing w:val="-6"/>
                <w:sz w:val="22"/>
                <w:szCs w:val="22"/>
                <w:lang w:val="en"/>
              </w:rPr>
              <w:t xml:space="preserve"> edition of the HEG seminar </w:t>
            </w:r>
            <w:r w:rsidRPr="00AB6404">
              <w:rPr>
                <w:bCs/>
                <w:spacing w:val="-6"/>
                <w:sz w:val="22"/>
                <w:szCs w:val="22"/>
                <w:lang w:val="en-US"/>
              </w:rPr>
              <w:t xml:space="preserve">for teachers and directors </w:t>
            </w:r>
            <w:r w:rsidRPr="00AB6404">
              <w:rPr>
                <w:spacing w:val="-6"/>
                <w:sz w:val="22"/>
                <w:szCs w:val="22"/>
                <w:lang w:val="en-US"/>
              </w:rPr>
              <w:t>(for EQF level 5 and up)</w:t>
            </w:r>
            <w:r w:rsidRPr="00AB6404">
              <w:rPr>
                <w:color w:val="000000"/>
                <w:spacing w:val="-6"/>
                <w:sz w:val="22"/>
                <w:szCs w:val="22"/>
                <w:lang w:val="en-US"/>
              </w:rPr>
              <w:t>,</w:t>
            </w:r>
            <w:r w:rsidRPr="00AB6404">
              <w:rPr>
                <w:color w:val="000000"/>
                <w:sz w:val="22"/>
                <w:szCs w:val="22"/>
                <w:lang w:val="en-US"/>
              </w:rPr>
              <w:t xml:space="preserve"> Famagusta (Northern part of Cyprus)</w:t>
            </w:r>
          </w:p>
        </w:tc>
      </w:tr>
      <w:tr w:rsidR="00684D75" w:rsidRPr="005C0959" w14:paraId="72ED40CA" w14:textId="77777777" w:rsidTr="00F27BD8">
        <w:tc>
          <w:tcPr>
            <w:tcW w:w="2100" w:type="dxa"/>
            <w:shd w:val="clear" w:color="auto" w:fill="E0E0E0"/>
          </w:tcPr>
          <w:p w14:paraId="10F6360B" w14:textId="48BC9764" w:rsidR="00684D75" w:rsidRPr="005C0959" w:rsidRDefault="00684D75" w:rsidP="00AB6404">
            <w:pPr>
              <w:pStyle w:val="Title"/>
              <w:spacing w:before="120" w:after="60" w:line="360" w:lineRule="auto"/>
              <w:rPr>
                <w:u w:val="none"/>
                <w:lang w:val="en-US"/>
              </w:rPr>
            </w:pPr>
            <w:r w:rsidRPr="005C0959">
              <w:rPr>
                <w:u w:val="none"/>
                <w:lang w:val="en-US"/>
              </w:rPr>
              <w:t>MAY</w:t>
            </w:r>
          </w:p>
        </w:tc>
        <w:tc>
          <w:tcPr>
            <w:tcW w:w="8288" w:type="dxa"/>
            <w:shd w:val="clear" w:color="auto" w:fill="E0E0E0"/>
          </w:tcPr>
          <w:p w14:paraId="5083FF7D" w14:textId="77777777" w:rsidR="00684D75" w:rsidRPr="00AB6404" w:rsidRDefault="00684D75" w:rsidP="00AB6404">
            <w:pPr>
              <w:pStyle w:val="Title"/>
              <w:spacing w:before="120" w:after="60" w:line="360" w:lineRule="auto"/>
              <w:jc w:val="left"/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AB6404" w:rsidRPr="00AB6404" w14:paraId="73661B98" w14:textId="77777777" w:rsidTr="00F4007D">
        <w:tc>
          <w:tcPr>
            <w:tcW w:w="2100" w:type="dxa"/>
          </w:tcPr>
          <w:p w14:paraId="53FDD030" w14:textId="77777777" w:rsidR="00AB6404" w:rsidRPr="005C0959" w:rsidRDefault="00AB6404" w:rsidP="00F4007D">
            <w:pPr>
              <w:pStyle w:val="Title"/>
              <w:spacing w:before="120" w:line="360" w:lineRule="auto"/>
              <w:ind w:left="-34" w:right="-40"/>
              <w:rPr>
                <w:b w:val="0"/>
                <w:bCs w:val="0"/>
                <w:sz w:val="23"/>
                <w:szCs w:val="23"/>
                <w:u w:val="none"/>
                <w:lang w:val="en-US"/>
              </w:rPr>
            </w:pP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>May 1</w:t>
            </w:r>
            <w:r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>2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vertAlign w:val="superscript"/>
                <w:lang w:val="en-US"/>
              </w:rPr>
              <w:t>th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 xml:space="preserve">- </w:t>
            </w:r>
            <w:r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>16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vertAlign w:val="superscript"/>
                <w:lang w:val="en-US"/>
              </w:rPr>
              <w:t>th</w:t>
            </w:r>
          </w:p>
        </w:tc>
        <w:tc>
          <w:tcPr>
            <w:tcW w:w="8288" w:type="dxa"/>
          </w:tcPr>
          <w:p w14:paraId="4B28B2F4" w14:textId="6CC8A3F1" w:rsidR="00AB6404" w:rsidRPr="00AB6404" w:rsidRDefault="00AB6404" w:rsidP="00F4007D">
            <w:pPr>
              <w:spacing w:before="120" w:line="360" w:lineRule="auto"/>
              <w:rPr>
                <w:sz w:val="22"/>
                <w:szCs w:val="22"/>
                <w:lang w:val="en-US"/>
              </w:rPr>
            </w:pPr>
            <w:r w:rsidRPr="00AB6404">
              <w:rPr>
                <w:sz w:val="22"/>
                <w:szCs w:val="22"/>
                <w:lang w:val="en-US"/>
              </w:rPr>
              <w:t xml:space="preserve">Youth parliament, </w:t>
            </w:r>
            <w:r w:rsidR="000C56DD">
              <w:rPr>
                <w:color w:val="000000"/>
                <w:sz w:val="23"/>
                <w:szCs w:val="23"/>
              </w:rPr>
              <w:t xml:space="preserve">Setubal, </w:t>
            </w:r>
            <w:r w:rsidRPr="00AB6404">
              <w:rPr>
                <w:sz w:val="22"/>
                <w:szCs w:val="22"/>
                <w:lang w:val="en-US"/>
              </w:rPr>
              <w:t>Portugal</w:t>
            </w:r>
          </w:p>
        </w:tc>
      </w:tr>
      <w:tr w:rsidR="009C4E9C" w:rsidRPr="00AB6404" w14:paraId="66DC1E28" w14:textId="77777777" w:rsidTr="00860863">
        <w:tc>
          <w:tcPr>
            <w:tcW w:w="2100" w:type="dxa"/>
          </w:tcPr>
          <w:p w14:paraId="56D04760" w14:textId="77777777" w:rsidR="009C4E9C" w:rsidRPr="005C0959" w:rsidRDefault="009C4E9C" w:rsidP="00860863">
            <w:pPr>
              <w:pStyle w:val="Title"/>
              <w:spacing w:before="120" w:line="360" w:lineRule="auto"/>
              <w:ind w:left="-34" w:right="-40"/>
              <w:rPr>
                <w:b w:val="0"/>
                <w:bCs w:val="0"/>
                <w:sz w:val="23"/>
                <w:szCs w:val="23"/>
                <w:u w:val="none"/>
                <w:lang w:val="en-US"/>
              </w:rPr>
            </w:pP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>May 18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vertAlign w:val="superscript"/>
                <w:lang w:val="en-US"/>
              </w:rPr>
              <w:t>th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>- 24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vertAlign w:val="superscript"/>
                <w:lang w:val="en-US"/>
              </w:rPr>
              <w:t>th</w:t>
            </w:r>
          </w:p>
        </w:tc>
        <w:tc>
          <w:tcPr>
            <w:tcW w:w="8288" w:type="dxa"/>
          </w:tcPr>
          <w:p w14:paraId="0F4F0E16" w14:textId="77777777" w:rsidR="009C4E9C" w:rsidRPr="00AB6404" w:rsidRDefault="009C4E9C" w:rsidP="00860863">
            <w:pPr>
              <w:spacing w:before="120" w:line="360" w:lineRule="auto"/>
              <w:rPr>
                <w:sz w:val="22"/>
                <w:szCs w:val="22"/>
                <w:lang w:val="en-US"/>
              </w:rPr>
            </w:pPr>
            <w:r w:rsidRPr="00AB6404">
              <w:rPr>
                <w:sz w:val="22"/>
                <w:szCs w:val="22"/>
                <w:lang w:val="en-US"/>
              </w:rPr>
              <w:t xml:space="preserve">OPEN – student competitions &amp; didactic and teacher training event, </w:t>
            </w:r>
            <w:proofErr w:type="spellStart"/>
            <w:r w:rsidRPr="00AB6404">
              <w:rPr>
                <w:sz w:val="22"/>
                <w:szCs w:val="22"/>
                <w:lang w:val="en-US"/>
              </w:rPr>
              <w:t>Senigallia</w:t>
            </w:r>
            <w:proofErr w:type="spellEnd"/>
            <w:r w:rsidRPr="00AB6404">
              <w:rPr>
                <w:sz w:val="22"/>
                <w:szCs w:val="22"/>
                <w:lang w:val="en-US"/>
              </w:rPr>
              <w:t xml:space="preserve"> (IT)</w:t>
            </w:r>
          </w:p>
        </w:tc>
      </w:tr>
      <w:tr w:rsidR="00064733" w:rsidRPr="005C0959" w14:paraId="6C03E6EE" w14:textId="77777777" w:rsidTr="00126534">
        <w:tc>
          <w:tcPr>
            <w:tcW w:w="2100" w:type="dxa"/>
            <w:shd w:val="clear" w:color="auto" w:fill="E0E0E0"/>
          </w:tcPr>
          <w:p w14:paraId="4CC2F373" w14:textId="47422150" w:rsidR="00064733" w:rsidRPr="005C0959" w:rsidRDefault="00064733" w:rsidP="00AB6404">
            <w:pPr>
              <w:pStyle w:val="Title"/>
              <w:spacing w:before="120" w:after="60" w:line="360" w:lineRule="auto"/>
              <w:rPr>
                <w:u w:val="none"/>
                <w:lang w:val="en-US"/>
              </w:rPr>
            </w:pPr>
            <w:r w:rsidRPr="005C0959">
              <w:rPr>
                <w:u w:val="none"/>
                <w:lang w:val="en-US"/>
              </w:rPr>
              <w:t>JUNE</w:t>
            </w:r>
          </w:p>
        </w:tc>
        <w:tc>
          <w:tcPr>
            <w:tcW w:w="8288" w:type="dxa"/>
            <w:shd w:val="clear" w:color="auto" w:fill="E0E0E0"/>
          </w:tcPr>
          <w:p w14:paraId="6E4BF1DD" w14:textId="77777777" w:rsidR="00064733" w:rsidRPr="00AB6404" w:rsidRDefault="00064733" w:rsidP="00AB6404">
            <w:pPr>
              <w:pStyle w:val="Title"/>
              <w:spacing w:before="120" w:after="60" w:line="360" w:lineRule="auto"/>
              <w:jc w:val="left"/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064733" w:rsidRPr="005C0959" w14:paraId="46F01D3A" w14:textId="77777777" w:rsidTr="00126534">
        <w:tc>
          <w:tcPr>
            <w:tcW w:w="2100" w:type="dxa"/>
          </w:tcPr>
          <w:p w14:paraId="6CBF2794" w14:textId="2B978EA7" w:rsidR="00064733" w:rsidRPr="005C0959" w:rsidRDefault="00064733" w:rsidP="00097B65">
            <w:pPr>
              <w:pStyle w:val="Title"/>
              <w:spacing w:before="120" w:line="360" w:lineRule="auto"/>
              <w:ind w:left="-34" w:right="-40"/>
              <w:rPr>
                <w:b w:val="0"/>
                <w:bCs w:val="0"/>
                <w:sz w:val="23"/>
                <w:szCs w:val="23"/>
                <w:u w:val="none"/>
                <w:lang w:val="en-US"/>
              </w:rPr>
            </w:pP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 xml:space="preserve">June </w:t>
            </w:r>
            <w:r w:rsidR="0014054C"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>11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vertAlign w:val="superscript"/>
                <w:lang w:val="en-US"/>
              </w:rPr>
              <w:t>th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>- 2</w:t>
            </w:r>
            <w:r w:rsidR="0014054C" w:rsidRPr="005C0959">
              <w:rPr>
                <w:b w:val="0"/>
                <w:bCs w:val="0"/>
                <w:sz w:val="23"/>
                <w:szCs w:val="23"/>
                <w:u w:val="none"/>
                <w:lang w:val="en-US"/>
              </w:rPr>
              <w:t>0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vertAlign w:val="superscript"/>
                <w:lang w:val="en-US"/>
              </w:rPr>
              <w:t>th</w:t>
            </w:r>
          </w:p>
        </w:tc>
        <w:tc>
          <w:tcPr>
            <w:tcW w:w="8288" w:type="dxa"/>
          </w:tcPr>
          <w:p w14:paraId="78F51C01" w14:textId="18434EAA" w:rsidR="00064733" w:rsidRPr="00AB6404" w:rsidRDefault="00064733" w:rsidP="00097B65">
            <w:pPr>
              <w:spacing w:before="120" w:line="360" w:lineRule="auto"/>
              <w:rPr>
                <w:sz w:val="22"/>
                <w:szCs w:val="22"/>
              </w:rPr>
            </w:pPr>
            <w:r w:rsidRPr="00AB6404">
              <w:rPr>
                <w:sz w:val="22"/>
                <w:szCs w:val="22"/>
              </w:rPr>
              <w:t xml:space="preserve">10 FEST AZORES 2019 – 10 </w:t>
            </w:r>
            <w:proofErr w:type="spellStart"/>
            <w:r w:rsidRPr="00AB6404">
              <w:rPr>
                <w:sz w:val="22"/>
                <w:szCs w:val="22"/>
              </w:rPr>
              <w:t>days</w:t>
            </w:r>
            <w:proofErr w:type="spellEnd"/>
            <w:r w:rsidRPr="00AB6404">
              <w:rPr>
                <w:sz w:val="22"/>
                <w:szCs w:val="22"/>
              </w:rPr>
              <w:t xml:space="preserve">, 10 chefs, Ponta </w:t>
            </w:r>
            <w:proofErr w:type="spellStart"/>
            <w:r w:rsidRPr="00AB6404">
              <w:rPr>
                <w:sz w:val="22"/>
                <w:szCs w:val="22"/>
              </w:rPr>
              <w:t>Delgad</w:t>
            </w:r>
            <w:r w:rsidR="00F920D9" w:rsidRPr="00AB6404">
              <w:rPr>
                <w:sz w:val="22"/>
                <w:szCs w:val="22"/>
              </w:rPr>
              <w:t>a</w:t>
            </w:r>
            <w:proofErr w:type="spellEnd"/>
            <w:r w:rsidRPr="00AB6404">
              <w:rPr>
                <w:sz w:val="22"/>
                <w:szCs w:val="22"/>
              </w:rPr>
              <w:t>, Azores (PT)</w:t>
            </w:r>
          </w:p>
        </w:tc>
      </w:tr>
      <w:tr w:rsidR="00AB6404" w:rsidRPr="005C0959" w14:paraId="673BF13F" w14:textId="77777777" w:rsidTr="00F4007D">
        <w:tc>
          <w:tcPr>
            <w:tcW w:w="2100" w:type="dxa"/>
            <w:shd w:val="clear" w:color="auto" w:fill="E0E0E0"/>
          </w:tcPr>
          <w:p w14:paraId="324318A3" w14:textId="358992C6" w:rsidR="00AB6404" w:rsidRPr="005C0959" w:rsidRDefault="00AB6404" w:rsidP="00AB6404">
            <w:pPr>
              <w:pStyle w:val="Title"/>
              <w:spacing w:beforeLines="120" w:before="288" w:afterLines="60" w:after="144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OCTOBE</w:t>
            </w:r>
            <w:r w:rsidRPr="005C0959">
              <w:rPr>
                <w:u w:val="none"/>
                <w:lang w:val="en-US"/>
              </w:rPr>
              <w:t>R</w:t>
            </w:r>
            <w:r>
              <w:rPr>
                <w:u w:val="none"/>
                <w:lang w:val="en-US"/>
              </w:rPr>
              <w:t xml:space="preserve"> </w:t>
            </w:r>
          </w:p>
        </w:tc>
        <w:tc>
          <w:tcPr>
            <w:tcW w:w="8288" w:type="dxa"/>
            <w:shd w:val="clear" w:color="auto" w:fill="E0E0E0"/>
          </w:tcPr>
          <w:p w14:paraId="5314FD08" w14:textId="77777777" w:rsidR="00AB6404" w:rsidRPr="00AB6404" w:rsidRDefault="00AB6404" w:rsidP="00AB6404">
            <w:pPr>
              <w:pStyle w:val="Title"/>
              <w:spacing w:beforeLines="120" w:before="288" w:afterLines="60" w:after="144"/>
              <w:jc w:val="left"/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AB6404" w:rsidRPr="00AB6404" w14:paraId="6CE0742A" w14:textId="77777777" w:rsidTr="00F4007D">
        <w:tc>
          <w:tcPr>
            <w:tcW w:w="2100" w:type="dxa"/>
          </w:tcPr>
          <w:p w14:paraId="01A2F9D2" w14:textId="19A03E81" w:rsidR="00AB6404" w:rsidRPr="005C0959" w:rsidRDefault="00AB6404" w:rsidP="00F4007D">
            <w:pPr>
              <w:pStyle w:val="Title"/>
              <w:spacing w:before="120" w:line="360" w:lineRule="auto"/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</w:pPr>
            <w:r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Octo</w:t>
            </w:r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ber 2</w:t>
            </w:r>
            <w:r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1</w:t>
            </w:r>
            <w:r>
              <w:rPr>
                <w:b w:val="0"/>
                <w:bCs w:val="0"/>
                <w:spacing w:val="-6"/>
                <w:sz w:val="23"/>
                <w:szCs w:val="23"/>
                <w:u w:val="none"/>
                <w:vertAlign w:val="superscript"/>
                <w:lang w:val="en-US"/>
              </w:rPr>
              <w:t>st</w:t>
            </w:r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 xml:space="preserve"> </w:t>
            </w:r>
            <w:r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–</w:t>
            </w:r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 xml:space="preserve"> </w:t>
            </w:r>
            <w:r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23</w:t>
            </w:r>
            <w:r>
              <w:rPr>
                <w:b w:val="0"/>
                <w:bCs w:val="0"/>
                <w:spacing w:val="-6"/>
                <w:sz w:val="23"/>
                <w:szCs w:val="23"/>
                <w:u w:val="none"/>
                <w:vertAlign w:val="superscript"/>
                <w:lang w:val="en-US"/>
              </w:rPr>
              <w:t>rd</w:t>
            </w:r>
          </w:p>
        </w:tc>
        <w:tc>
          <w:tcPr>
            <w:tcW w:w="8288" w:type="dxa"/>
          </w:tcPr>
          <w:p w14:paraId="6456B166" w14:textId="0608E04E" w:rsidR="00AB6404" w:rsidRPr="00AB6404" w:rsidRDefault="00AB6404" w:rsidP="00F4007D">
            <w:pPr>
              <w:pStyle w:val="Title"/>
              <w:spacing w:before="120" w:line="360" w:lineRule="auto"/>
              <w:ind w:right="-79"/>
              <w:jc w:val="left"/>
              <w:rPr>
                <w:b w:val="0"/>
                <w:bCs w:val="0"/>
                <w:sz w:val="22"/>
                <w:szCs w:val="22"/>
                <w:u w:val="none"/>
                <w:lang w:val="en-US"/>
              </w:rPr>
            </w:pPr>
            <w:proofErr w:type="spellStart"/>
            <w:r w:rsidRPr="00AB6404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Eurocup</w:t>
            </w:r>
            <w:proofErr w:type="spellEnd"/>
            <w:r w:rsidRPr="00AB6404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 xml:space="preserve"> 20</w:t>
            </w:r>
            <w:r w:rsidRPr="00AB6404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20</w:t>
            </w:r>
            <w:r w:rsidRPr="00AB6404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 xml:space="preserve"> – 2</w:t>
            </w:r>
            <w:r w:rsidRPr="00AB6404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8</w:t>
            </w:r>
            <w:r w:rsidRPr="00AB6404">
              <w:rPr>
                <w:b w:val="0"/>
                <w:bCs w:val="0"/>
                <w:sz w:val="22"/>
                <w:szCs w:val="22"/>
                <w:u w:val="none"/>
                <w:vertAlign w:val="superscript"/>
                <w:lang w:val="en-US"/>
              </w:rPr>
              <w:t>th</w:t>
            </w:r>
            <w:r w:rsidRPr="00AB6404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 xml:space="preserve"> edition of the Junior </w:t>
            </w:r>
            <w:proofErr w:type="gramStart"/>
            <w:r w:rsidRPr="00AB6404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bartenders</w:t>
            </w:r>
            <w:proofErr w:type="gramEnd"/>
            <w:r w:rsidRPr="00AB6404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 xml:space="preserve"> competition, </w:t>
            </w:r>
            <w:proofErr w:type="spellStart"/>
            <w:r w:rsidRPr="00AB6404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Pre</w:t>
            </w:r>
            <w:r w:rsidRPr="00AB6404">
              <w:rPr>
                <w:b w:val="0"/>
                <w:bCs w:val="0"/>
                <w:color w:val="000000"/>
                <w:sz w:val="22"/>
                <w:szCs w:val="22"/>
                <w:u w:val="none"/>
                <w:lang w:val="en-US"/>
              </w:rPr>
              <w:t>š</w:t>
            </w:r>
            <w:r w:rsidRPr="00AB6404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ov</w:t>
            </w:r>
            <w:proofErr w:type="spellEnd"/>
            <w:r w:rsidRPr="00AB6404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 xml:space="preserve"> (SK)</w:t>
            </w:r>
          </w:p>
        </w:tc>
      </w:tr>
      <w:tr w:rsidR="00064733" w:rsidRPr="005C0959" w14:paraId="413308E1" w14:textId="77777777" w:rsidTr="00126534">
        <w:tc>
          <w:tcPr>
            <w:tcW w:w="2100" w:type="dxa"/>
            <w:shd w:val="clear" w:color="auto" w:fill="E0E0E0"/>
          </w:tcPr>
          <w:p w14:paraId="3F4C5FDD" w14:textId="5FBE700C" w:rsidR="00305A6C" w:rsidRPr="005C0959" w:rsidRDefault="00064733" w:rsidP="00AB6404">
            <w:pPr>
              <w:pStyle w:val="Title"/>
              <w:spacing w:before="120" w:afterLines="60" w:after="144"/>
              <w:rPr>
                <w:u w:val="none"/>
                <w:lang w:val="en-US"/>
              </w:rPr>
            </w:pPr>
            <w:r w:rsidRPr="005C0959">
              <w:rPr>
                <w:u w:val="none"/>
                <w:lang w:val="en-US"/>
              </w:rPr>
              <w:t>NOVEMBER</w:t>
            </w:r>
            <w:r w:rsidR="00305A6C">
              <w:rPr>
                <w:u w:val="none"/>
                <w:lang w:val="en-US"/>
              </w:rPr>
              <w:t xml:space="preserve"> /</w:t>
            </w:r>
            <w:r w:rsidR="00AB6404">
              <w:rPr>
                <w:u w:val="none"/>
                <w:lang w:val="en-US"/>
              </w:rPr>
              <w:t xml:space="preserve"> </w:t>
            </w:r>
            <w:r w:rsidR="00305A6C">
              <w:rPr>
                <w:u w:val="none"/>
                <w:lang w:val="en-US"/>
              </w:rPr>
              <w:t>DECEMBER</w:t>
            </w:r>
          </w:p>
        </w:tc>
        <w:tc>
          <w:tcPr>
            <w:tcW w:w="8288" w:type="dxa"/>
            <w:shd w:val="clear" w:color="auto" w:fill="E0E0E0"/>
          </w:tcPr>
          <w:p w14:paraId="65900F4A" w14:textId="77777777" w:rsidR="00064733" w:rsidRPr="00AB6404" w:rsidRDefault="00064733" w:rsidP="00AB6404">
            <w:pPr>
              <w:pStyle w:val="Title"/>
              <w:spacing w:beforeLines="120" w:before="288" w:afterLines="60" w:after="144"/>
              <w:jc w:val="left"/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064733" w:rsidRPr="00AB6404" w14:paraId="5A95312A" w14:textId="77777777" w:rsidTr="00126534">
        <w:tc>
          <w:tcPr>
            <w:tcW w:w="2100" w:type="dxa"/>
          </w:tcPr>
          <w:p w14:paraId="5DE86F3C" w14:textId="28C4A5DB" w:rsidR="00064733" w:rsidRPr="005C0959" w:rsidRDefault="00064733" w:rsidP="00097B65">
            <w:pPr>
              <w:pStyle w:val="Title"/>
              <w:spacing w:before="120" w:line="360" w:lineRule="auto"/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</w:pPr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 xml:space="preserve">November </w:t>
            </w:r>
            <w:r w:rsidR="00DD6EE4"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2</w:t>
            </w:r>
            <w:r w:rsidR="00DD6EE4"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vertAlign w:val="superscript"/>
                <w:lang w:val="en-US"/>
              </w:rPr>
              <w:t>nd</w:t>
            </w:r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 xml:space="preserve"> - </w:t>
            </w:r>
            <w:r w:rsidR="00DD6EE4"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7</w:t>
            </w:r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vertAlign w:val="superscript"/>
                <w:lang w:val="en-US"/>
              </w:rPr>
              <w:t>th</w:t>
            </w:r>
          </w:p>
        </w:tc>
        <w:tc>
          <w:tcPr>
            <w:tcW w:w="8288" w:type="dxa"/>
          </w:tcPr>
          <w:p w14:paraId="29E1316C" w14:textId="5574420D" w:rsidR="00064733" w:rsidRPr="00AB6404" w:rsidRDefault="00064733" w:rsidP="00097B65">
            <w:pPr>
              <w:pStyle w:val="Title"/>
              <w:spacing w:before="120" w:line="360" w:lineRule="auto"/>
              <w:ind w:right="-79"/>
              <w:jc w:val="left"/>
              <w:rPr>
                <w:b w:val="0"/>
                <w:bCs w:val="0"/>
                <w:sz w:val="22"/>
                <w:szCs w:val="22"/>
                <w:u w:val="none"/>
                <w:lang w:val="en-US"/>
              </w:rPr>
            </w:pPr>
            <w:r w:rsidRPr="00AB6404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3</w:t>
            </w:r>
            <w:r w:rsidR="00C03CA0" w:rsidRPr="00AB6404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3</w:t>
            </w:r>
            <w:r w:rsidR="00C03CA0" w:rsidRPr="00AB6404">
              <w:rPr>
                <w:b w:val="0"/>
                <w:bCs w:val="0"/>
                <w:sz w:val="22"/>
                <w:szCs w:val="22"/>
                <w:u w:val="none"/>
                <w:vertAlign w:val="superscript"/>
                <w:lang w:val="en-US"/>
              </w:rPr>
              <w:t>r</w:t>
            </w:r>
            <w:r w:rsidRPr="00AB6404">
              <w:rPr>
                <w:b w:val="0"/>
                <w:bCs w:val="0"/>
                <w:sz w:val="22"/>
                <w:szCs w:val="22"/>
                <w:u w:val="none"/>
                <w:vertAlign w:val="superscript"/>
                <w:lang w:val="en-US"/>
              </w:rPr>
              <w:t>d</w:t>
            </w:r>
            <w:r w:rsidRPr="00AB6404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 xml:space="preserve"> AEHT </w:t>
            </w:r>
            <w:proofErr w:type="spellStart"/>
            <w:r w:rsidRPr="00AB6404">
              <w:rPr>
                <w:b w:val="0"/>
                <w:spacing w:val="-4"/>
                <w:sz w:val="22"/>
                <w:szCs w:val="22"/>
                <w:u w:val="none"/>
                <w:lang w:val="it-IT"/>
              </w:rPr>
              <w:t>Annual</w:t>
            </w:r>
            <w:proofErr w:type="spellEnd"/>
            <w:r w:rsidRPr="00AB6404">
              <w:rPr>
                <w:b w:val="0"/>
                <w:spacing w:val="-4"/>
                <w:sz w:val="22"/>
                <w:szCs w:val="22"/>
                <w:u w:val="none"/>
                <w:lang w:val="it-IT"/>
              </w:rPr>
              <w:t xml:space="preserve"> Conference, </w:t>
            </w:r>
            <w:r w:rsidR="00C03CA0" w:rsidRPr="00AB6404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Aveiro (PT)</w:t>
            </w:r>
          </w:p>
        </w:tc>
      </w:tr>
      <w:tr w:rsidR="00064733" w:rsidRPr="00AB6404" w14:paraId="32343A8E" w14:textId="77777777" w:rsidTr="00126534">
        <w:tc>
          <w:tcPr>
            <w:tcW w:w="2100" w:type="dxa"/>
          </w:tcPr>
          <w:p w14:paraId="7B039261" w14:textId="0928A076" w:rsidR="00F81077" w:rsidRPr="005C0959" w:rsidRDefault="00305A6C" w:rsidP="00F81077">
            <w:pPr>
              <w:pStyle w:val="Title"/>
              <w:spacing w:before="120"/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</w:pPr>
            <w:r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November 29</w:t>
            </w:r>
            <w:r w:rsidRPr="00305A6C">
              <w:rPr>
                <w:b w:val="0"/>
                <w:bCs w:val="0"/>
                <w:spacing w:val="-6"/>
                <w:sz w:val="23"/>
                <w:szCs w:val="23"/>
                <w:u w:val="none"/>
                <w:vertAlign w:val="superscript"/>
                <w:lang w:val="en-US"/>
              </w:rPr>
              <w:t>th</w:t>
            </w:r>
            <w:r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 xml:space="preserve"> -December 4th</w:t>
            </w:r>
          </w:p>
        </w:tc>
        <w:tc>
          <w:tcPr>
            <w:tcW w:w="8288" w:type="dxa"/>
          </w:tcPr>
          <w:p w14:paraId="3B20504E" w14:textId="73688FB0" w:rsidR="00064733" w:rsidRPr="00AB6404" w:rsidRDefault="00064733" w:rsidP="00631C37">
            <w:pPr>
              <w:rPr>
                <w:sz w:val="22"/>
                <w:szCs w:val="22"/>
                <w:lang w:val="en-US"/>
              </w:rPr>
            </w:pPr>
            <w:r w:rsidRPr="00AB6404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3859BF" w:rsidRPr="00AB6404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 w:rsidRPr="00AB6404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th</w:t>
            </w:r>
            <w:r w:rsidRPr="00AB6404">
              <w:rPr>
                <w:color w:val="000000" w:themeColor="text1"/>
                <w:sz w:val="22"/>
                <w:szCs w:val="22"/>
                <w:lang w:val="en-US"/>
              </w:rPr>
              <w:t xml:space="preserve"> Christmas in Europe</w:t>
            </w:r>
            <w:r w:rsidR="00EC41BF" w:rsidRPr="00AB6404">
              <w:rPr>
                <w:color w:val="000000" w:themeColor="text1"/>
                <w:sz w:val="22"/>
                <w:szCs w:val="22"/>
                <w:lang w:val="en-US"/>
              </w:rPr>
              <w:t>, part of the Water</w:t>
            </w:r>
            <w:r w:rsidR="00DD6EE4" w:rsidRPr="00AB6404"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="00EC41BF" w:rsidRPr="00AB6404">
              <w:rPr>
                <w:color w:val="000000" w:themeColor="text1"/>
                <w:sz w:val="22"/>
                <w:szCs w:val="22"/>
                <w:lang w:val="en-US"/>
              </w:rPr>
              <w:t xml:space="preserve">ord </w:t>
            </w:r>
            <w:proofErr w:type="spellStart"/>
            <w:r w:rsidR="00EC41BF" w:rsidRPr="00AB6404">
              <w:rPr>
                <w:color w:val="000000" w:themeColor="text1"/>
                <w:sz w:val="22"/>
                <w:szCs w:val="22"/>
                <w:lang w:val="en-US"/>
              </w:rPr>
              <w:t>Winterval</w:t>
            </w:r>
            <w:proofErr w:type="spellEnd"/>
            <w:r w:rsidR="007C493D" w:rsidRPr="00AB6404">
              <w:rPr>
                <w:color w:val="000000" w:themeColor="text1"/>
                <w:sz w:val="22"/>
                <w:szCs w:val="22"/>
                <w:lang w:val="en-US"/>
              </w:rPr>
              <w:t xml:space="preserve"> festival</w:t>
            </w:r>
            <w:r w:rsidR="00631C37" w:rsidRPr="00AB6404">
              <w:rPr>
                <w:color w:val="000000" w:themeColor="text1"/>
                <w:sz w:val="22"/>
                <w:szCs w:val="22"/>
                <w:lang w:val="en-US"/>
              </w:rPr>
              <w:t xml:space="preserve"> and WIT 50</w:t>
            </w:r>
            <w:r w:rsidR="00B51CD7" w:rsidRPr="00AB6404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th</w:t>
            </w:r>
            <w:r w:rsidR="00B51CD7" w:rsidRPr="00AB6404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631C37" w:rsidRPr="00AB6404">
              <w:rPr>
                <w:color w:val="000000" w:themeColor="text1"/>
                <w:sz w:val="22"/>
                <w:szCs w:val="22"/>
                <w:lang w:val="en-US"/>
              </w:rPr>
              <w:t>anniversary celebrations</w:t>
            </w:r>
            <w:r w:rsidRPr="00AB6404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3859BF" w:rsidRPr="00AB6404">
              <w:rPr>
                <w:color w:val="000000" w:themeColor="text1"/>
                <w:sz w:val="22"/>
                <w:szCs w:val="22"/>
                <w:lang w:val="en-US"/>
              </w:rPr>
              <w:t>Waterford</w:t>
            </w:r>
            <w:r w:rsidRPr="00AB6404">
              <w:rPr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r w:rsidR="003859BF" w:rsidRPr="00AB6404">
              <w:rPr>
                <w:color w:val="000000" w:themeColor="text1"/>
                <w:sz w:val="22"/>
                <w:szCs w:val="22"/>
                <w:lang w:val="en-US"/>
              </w:rPr>
              <w:t>IE</w:t>
            </w:r>
            <w:r w:rsidRPr="00AB6404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</w:tr>
    </w:tbl>
    <w:p w14:paraId="130E9C09" w14:textId="21020008" w:rsidR="00F81077" w:rsidRPr="005C0959" w:rsidRDefault="009101F5" w:rsidP="00490D91">
      <w:pPr>
        <w:pStyle w:val="Title"/>
        <w:outlineLvl w:val="0"/>
        <w:rPr>
          <w:i/>
          <w:iCs/>
          <w:sz w:val="36"/>
          <w:szCs w:val="36"/>
          <w:lang w:val="en-US"/>
        </w:rPr>
      </w:pPr>
      <w:r w:rsidRPr="005C0959">
        <w:rPr>
          <w:i/>
          <w:iCs/>
          <w:sz w:val="36"/>
          <w:szCs w:val="36"/>
          <w:lang w:val="en-US"/>
        </w:rPr>
        <w:br w:type="column"/>
      </w:r>
    </w:p>
    <w:p w14:paraId="0029C031" w14:textId="0E920676" w:rsidR="00490D91" w:rsidRPr="005C0959" w:rsidRDefault="00490D91" w:rsidP="00490D91">
      <w:pPr>
        <w:pStyle w:val="Title"/>
        <w:outlineLvl w:val="0"/>
        <w:rPr>
          <w:i/>
          <w:iCs/>
          <w:sz w:val="36"/>
          <w:szCs w:val="36"/>
          <w:lang w:val="en-US"/>
        </w:rPr>
      </w:pPr>
      <w:r w:rsidRPr="005C0959">
        <w:rPr>
          <w:i/>
          <w:iCs/>
          <w:sz w:val="36"/>
          <w:szCs w:val="36"/>
          <w:lang w:val="en-US"/>
        </w:rPr>
        <w:t>Calendar of Events for 2021</w:t>
      </w:r>
    </w:p>
    <w:p w14:paraId="5CBEB625" w14:textId="77777777" w:rsidR="00490D91" w:rsidRPr="005C0959" w:rsidRDefault="00490D91" w:rsidP="00490D91">
      <w:pPr>
        <w:pStyle w:val="Title"/>
        <w:outlineLvl w:val="0"/>
        <w:rPr>
          <w:i/>
          <w:iCs/>
          <w:sz w:val="20"/>
          <w:szCs w:val="20"/>
          <w:lang w:val="en-US"/>
        </w:rPr>
      </w:pPr>
    </w:p>
    <w:p w14:paraId="1B5E98F0" w14:textId="77777777" w:rsidR="00490D91" w:rsidRPr="005C0959" w:rsidRDefault="00490D91" w:rsidP="00490D91">
      <w:pPr>
        <w:rPr>
          <w:sz w:val="16"/>
          <w:szCs w:val="16"/>
          <w:lang w:val="en-US"/>
        </w:rPr>
      </w:pPr>
    </w:p>
    <w:tbl>
      <w:tblPr>
        <w:tblW w:w="103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8288"/>
      </w:tblGrid>
      <w:tr w:rsidR="00490D91" w:rsidRPr="005C0959" w14:paraId="37E4019D" w14:textId="77777777" w:rsidTr="00C90AA3">
        <w:tc>
          <w:tcPr>
            <w:tcW w:w="2100" w:type="dxa"/>
            <w:shd w:val="clear" w:color="auto" w:fill="E0E0E0"/>
          </w:tcPr>
          <w:p w14:paraId="171DFBD8" w14:textId="77777777" w:rsidR="00490D91" w:rsidRPr="005C0959" w:rsidRDefault="00490D91" w:rsidP="00C90AA3">
            <w:pPr>
              <w:pStyle w:val="Title"/>
              <w:spacing w:before="120" w:after="120"/>
              <w:rPr>
                <w:sz w:val="30"/>
                <w:szCs w:val="30"/>
                <w:u w:val="none"/>
                <w:lang w:val="en-US"/>
              </w:rPr>
            </w:pPr>
            <w:r w:rsidRPr="005C0959">
              <w:rPr>
                <w:sz w:val="30"/>
                <w:szCs w:val="30"/>
                <w:u w:val="none"/>
                <w:lang w:val="en-US"/>
              </w:rPr>
              <w:t>MONTH</w:t>
            </w:r>
          </w:p>
        </w:tc>
        <w:tc>
          <w:tcPr>
            <w:tcW w:w="8288" w:type="dxa"/>
            <w:shd w:val="clear" w:color="auto" w:fill="E0E0E0"/>
          </w:tcPr>
          <w:p w14:paraId="745339F9" w14:textId="77777777" w:rsidR="00490D91" w:rsidRPr="005C0959" w:rsidRDefault="00490D91" w:rsidP="00C90AA3">
            <w:pPr>
              <w:pStyle w:val="Title"/>
              <w:outlineLvl w:val="0"/>
              <w:rPr>
                <w:iCs/>
                <w:sz w:val="30"/>
                <w:szCs w:val="30"/>
                <w:u w:val="none"/>
                <w:lang w:val="en-US"/>
              </w:rPr>
            </w:pPr>
            <w:r w:rsidRPr="005C0959">
              <w:rPr>
                <w:iCs/>
                <w:sz w:val="30"/>
                <w:szCs w:val="30"/>
                <w:u w:val="none"/>
                <w:lang w:val="en-US"/>
              </w:rPr>
              <w:t>EVENT</w:t>
            </w:r>
          </w:p>
        </w:tc>
      </w:tr>
      <w:tr w:rsidR="00490D91" w:rsidRPr="005C0959" w14:paraId="6485DED7" w14:textId="77777777" w:rsidTr="00C90AA3">
        <w:tc>
          <w:tcPr>
            <w:tcW w:w="2100" w:type="dxa"/>
            <w:shd w:val="clear" w:color="auto" w:fill="E0E0E0"/>
          </w:tcPr>
          <w:p w14:paraId="411EBD20" w14:textId="05208487" w:rsidR="00490D91" w:rsidRPr="005C0959" w:rsidRDefault="00490D91" w:rsidP="00C90AA3">
            <w:pPr>
              <w:pStyle w:val="Title"/>
              <w:spacing w:before="120" w:after="120" w:line="360" w:lineRule="auto"/>
              <w:rPr>
                <w:sz w:val="23"/>
                <w:szCs w:val="23"/>
                <w:u w:val="none"/>
                <w:lang w:val="en-US"/>
              </w:rPr>
            </w:pPr>
          </w:p>
        </w:tc>
        <w:tc>
          <w:tcPr>
            <w:tcW w:w="8288" w:type="dxa"/>
            <w:shd w:val="clear" w:color="auto" w:fill="E0E0E0"/>
          </w:tcPr>
          <w:p w14:paraId="534A4D57" w14:textId="77777777" w:rsidR="00490D91" w:rsidRPr="005C0959" w:rsidRDefault="00490D91" w:rsidP="00C90AA3">
            <w:pPr>
              <w:pStyle w:val="Title"/>
              <w:spacing w:before="120" w:after="120" w:line="360" w:lineRule="auto"/>
              <w:jc w:val="left"/>
              <w:rPr>
                <w:sz w:val="23"/>
                <w:szCs w:val="23"/>
                <w:u w:val="none"/>
                <w:lang w:val="en-US"/>
              </w:rPr>
            </w:pPr>
          </w:p>
        </w:tc>
      </w:tr>
      <w:tr w:rsidR="00490D91" w:rsidRPr="00AB6404" w14:paraId="5483A064" w14:textId="77777777" w:rsidTr="00C90AA3">
        <w:tc>
          <w:tcPr>
            <w:tcW w:w="2100" w:type="dxa"/>
          </w:tcPr>
          <w:p w14:paraId="7EC2CEF2" w14:textId="7D3E69C4" w:rsidR="00490D91" w:rsidRPr="005C0959" w:rsidRDefault="00F81077" w:rsidP="00C90AA3">
            <w:pPr>
              <w:pStyle w:val="Title"/>
              <w:spacing w:before="120" w:line="360" w:lineRule="auto"/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</w:pPr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(date to be fixed)</w:t>
            </w:r>
          </w:p>
        </w:tc>
        <w:tc>
          <w:tcPr>
            <w:tcW w:w="8288" w:type="dxa"/>
          </w:tcPr>
          <w:p w14:paraId="128A08E3" w14:textId="0FC15BFD" w:rsidR="00490D91" w:rsidRPr="005C0959" w:rsidRDefault="00605555" w:rsidP="00F81077">
            <w:pPr>
              <w:rPr>
                <w:sz w:val="23"/>
                <w:szCs w:val="23"/>
                <w:lang w:val="en-US"/>
              </w:rPr>
            </w:pPr>
            <w:r w:rsidRPr="005C0959">
              <w:rPr>
                <w:color w:val="000000"/>
                <w:spacing w:val="-6"/>
                <w:sz w:val="23"/>
                <w:szCs w:val="23"/>
                <w:lang w:val="en"/>
              </w:rPr>
              <w:t>10</w:t>
            </w:r>
            <w:r w:rsidR="008204A5" w:rsidRPr="005C0959">
              <w:rPr>
                <w:color w:val="000000"/>
                <w:spacing w:val="-6"/>
                <w:sz w:val="23"/>
                <w:szCs w:val="23"/>
                <w:vertAlign w:val="superscript"/>
                <w:lang w:val="en"/>
              </w:rPr>
              <w:t>th</w:t>
            </w:r>
            <w:r w:rsidR="008204A5" w:rsidRPr="005C0959">
              <w:rPr>
                <w:color w:val="000000"/>
                <w:spacing w:val="-6"/>
                <w:sz w:val="23"/>
                <w:szCs w:val="23"/>
                <w:lang w:val="en"/>
              </w:rPr>
              <w:t xml:space="preserve"> edition of the HEG seminar </w:t>
            </w:r>
            <w:r w:rsidR="008204A5" w:rsidRPr="005C0959">
              <w:rPr>
                <w:bCs/>
                <w:spacing w:val="-6"/>
                <w:sz w:val="23"/>
                <w:szCs w:val="23"/>
                <w:lang w:val="en-US"/>
              </w:rPr>
              <w:t xml:space="preserve">for teachers and directors </w:t>
            </w:r>
            <w:r w:rsidR="008204A5" w:rsidRPr="005C0959">
              <w:rPr>
                <w:spacing w:val="-6"/>
                <w:sz w:val="23"/>
                <w:szCs w:val="23"/>
                <w:lang w:val="en-US"/>
              </w:rPr>
              <w:t>(for EQF level 5 and up)</w:t>
            </w:r>
            <w:r w:rsidR="008204A5" w:rsidRPr="005C0959">
              <w:rPr>
                <w:color w:val="000000"/>
                <w:spacing w:val="-6"/>
                <w:sz w:val="23"/>
                <w:szCs w:val="23"/>
                <w:lang w:val="en-US"/>
              </w:rPr>
              <w:t>,</w:t>
            </w:r>
            <w:r w:rsidR="008204A5" w:rsidRPr="005C0959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r w:rsidR="00490D91" w:rsidRPr="005C0959">
              <w:rPr>
                <w:color w:val="000000"/>
                <w:sz w:val="23"/>
                <w:szCs w:val="23"/>
                <w:lang w:val="en-US"/>
              </w:rPr>
              <w:t>Pontevedra (PT)</w:t>
            </w:r>
          </w:p>
        </w:tc>
      </w:tr>
    </w:tbl>
    <w:p w14:paraId="3CF70AB8" w14:textId="74EE9728" w:rsidR="00AB3C8D" w:rsidRPr="005C0959" w:rsidRDefault="00490D91" w:rsidP="00AB3C8D">
      <w:pPr>
        <w:pStyle w:val="Title"/>
        <w:outlineLvl w:val="0"/>
        <w:rPr>
          <w:i/>
          <w:iCs/>
          <w:sz w:val="36"/>
          <w:szCs w:val="36"/>
          <w:lang w:val="en-US"/>
        </w:rPr>
      </w:pPr>
      <w:r w:rsidRPr="005C0959">
        <w:rPr>
          <w:i/>
          <w:iCs/>
          <w:sz w:val="36"/>
          <w:szCs w:val="36"/>
          <w:lang w:val="en-US"/>
        </w:rPr>
        <w:br w:type="column"/>
      </w:r>
      <w:proofErr w:type="spellStart"/>
      <w:r w:rsidR="00AB3C8D" w:rsidRPr="005C0959">
        <w:rPr>
          <w:i/>
          <w:iCs/>
          <w:sz w:val="36"/>
          <w:szCs w:val="36"/>
          <w:lang w:val="en-US"/>
        </w:rPr>
        <w:lastRenderedPageBreak/>
        <w:t>Calendrier</w:t>
      </w:r>
      <w:proofErr w:type="spellEnd"/>
      <w:r w:rsidR="00AB3C8D" w:rsidRPr="005C0959">
        <w:rPr>
          <w:i/>
          <w:iCs/>
          <w:sz w:val="36"/>
          <w:szCs w:val="36"/>
          <w:lang w:val="en-US"/>
        </w:rPr>
        <w:t xml:space="preserve"> des manifestations </w:t>
      </w:r>
      <w:r w:rsidR="000F3ED8" w:rsidRPr="005C0959">
        <w:rPr>
          <w:i/>
          <w:iCs/>
          <w:sz w:val="36"/>
          <w:szCs w:val="36"/>
          <w:lang w:val="en-US"/>
        </w:rPr>
        <w:t>de</w:t>
      </w:r>
      <w:r w:rsidR="00C60FDA" w:rsidRPr="005C0959">
        <w:rPr>
          <w:i/>
          <w:iCs/>
          <w:sz w:val="36"/>
          <w:szCs w:val="36"/>
          <w:lang w:val="en-US"/>
        </w:rPr>
        <w:t xml:space="preserve"> 20</w:t>
      </w:r>
      <w:r w:rsidR="0014054C" w:rsidRPr="005C0959">
        <w:rPr>
          <w:i/>
          <w:iCs/>
          <w:sz w:val="36"/>
          <w:szCs w:val="36"/>
          <w:lang w:val="en-US"/>
        </w:rPr>
        <w:t>20</w:t>
      </w:r>
    </w:p>
    <w:p w14:paraId="6C631400" w14:textId="77777777" w:rsidR="00F66312" w:rsidRPr="005C0959" w:rsidRDefault="00F66312" w:rsidP="004E3589">
      <w:pPr>
        <w:pStyle w:val="Caption"/>
        <w:ind w:left="-1260" w:right="-649"/>
        <w:outlineLvl w:val="0"/>
        <w:rPr>
          <w:sz w:val="16"/>
          <w:szCs w:val="16"/>
          <w:lang w:val="fr-FR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8288"/>
      </w:tblGrid>
      <w:tr w:rsidR="00213647" w:rsidRPr="005C0959" w14:paraId="0FFF5B4A" w14:textId="77777777" w:rsidTr="000C56DD">
        <w:tc>
          <w:tcPr>
            <w:tcW w:w="2202" w:type="dxa"/>
            <w:shd w:val="clear" w:color="auto" w:fill="E0E0E0"/>
          </w:tcPr>
          <w:p w14:paraId="30033811" w14:textId="77777777" w:rsidR="00213647" w:rsidRPr="005C0959" w:rsidRDefault="00A43305" w:rsidP="00990FEE">
            <w:pPr>
              <w:pStyle w:val="Title"/>
              <w:spacing w:before="120" w:after="120"/>
              <w:rPr>
                <w:u w:val="none"/>
                <w:lang w:val="fr-FR"/>
              </w:rPr>
            </w:pPr>
            <w:r w:rsidRPr="005C0959">
              <w:rPr>
                <w:u w:val="none"/>
                <w:lang w:val="fr-FR"/>
              </w:rPr>
              <w:t>MOIS</w:t>
            </w:r>
          </w:p>
        </w:tc>
        <w:tc>
          <w:tcPr>
            <w:tcW w:w="8288" w:type="dxa"/>
            <w:shd w:val="clear" w:color="auto" w:fill="E0E0E0"/>
          </w:tcPr>
          <w:p w14:paraId="068AA598" w14:textId="77777777" w:rsidR="00213647" w:rsidRPr="000C56DD" w:rsidRDefault="00213647" w:rsidP="00990FEE">
            <w:pPr>
              <w:pStyle w:val="Title"/>
              <w:spacing w:before="120" w:after="120"/>
              <w:rPr>
                <w:u w:val="none"/>
                <w:lang w:val="fr-FR"/>
              </w:rPr>
            </w:pPr>
            <w:r w:rsidRPr="000C56DD">
              <w:rPr>
                <w:u w:val="none"/>
                <w:lang w:val="fr-FR"/>
              </w:rPr>
              <w:t>MANIFESTATION</w:t>
            </w:r>
          </w:p>
        </w:tc>
      </w:tr>
      <w:tr w:rsidR="00B51CD7" w:rsidRPr="005C0959" w14:paraId="181ADD6C" w14:textId="77777777" w:rsidTr="000C56DD">
        <w:tc>
          <w:tcPr>
            <w:tcW w:w="2202" w:type="dxa"/>
            <w:shd w:val="clear" w:color="auto" w:fill="E0E0E0"/>
          </w:tcPr>
          <w:p w14:paraId="2E189443" w14:textId="42E16AF6" w:rsidR="00B51CD7" w:rsidRPr="005C0959" w:rsidRDefault="00B51CD7" w:rsidP="000C56DD">
            <w:pPr>
              <w:pStyle w:val="Title"/>
              <w:spacing w:before="120" w:after="60" w:line="360" w:lineRule="auto"/>
              <w:rPr>
                <w:u w:val="none"/>
                <w:lang w:val="fr-FR"/>
              </w:rPr>
            </w:pPr>
            <w:r w:rsidRPr="005C0959">
              <w:rPr>
                <w:u w:val="none"/>
                <w:lang w:val="fr-FR"/>
              </w:rPr>
              <w:t>JANVIER</w:t>
            </w:r>
          </w:p>
        </w:tc>
        <w:tc>
          <w:tcPr>
            <w:tcW w:w="8288" w:type="dxa"/>
            <w:shd w:val="clear" w:color="auto" w:fill="E0E0E0"/>
          </w:tcPr>
          <w:p w14:paraId="7FFC9631" w14:textId="77777777" w:rsidR="00B51CD7" w:rsidRPr="000C56DD" w:rsidRDefault="00B51CD7" w:rsidP="000C56DD">
            <w:pPr>
              <w:pStyle w:val="Title"/>
              <w:spacing w:before="120" w:after="60" w:line="360" w:lineRule="auto"/>
              <w:jc w:val="left"/>
              <w:rPr>
                <w:sz w:val="22"/>
                <w:szCs w:val="22"/>
                <w:u w:val="none"/>
                <w:lang w:val="fr-FR"/>
              </w:rPr>
            </w:pPr>
          </w:p>
        </w:tc>
      </w:tr>
      <w:tr w:rsidR="00B51CD7" w:rsidRPr="005C0959" w14:paraId="57C70979" w14:textId="77777777" w:rsidTr="000C56DD">
        <w:tc>
          <w:tcPr>
            <w:tcW w:w="2202" w:type="dxa"/>
          </w:tcPr>
          <w:p w14:paraId="59AD4961" w14:textId="7D2F5FFE" w:rsidR="00B51CD7" w:rsidRPr="005C0959" w:rsidRDefault="00B51CD7" w:rsidP="00F27BD8">
            <w:pPr>
              <w:pStyle w:val="Title"/>
              <w:spacing w:before="60" w:line="360" w:lineRule="auto"/>
              <w:rPr>
                <w:b w:val="0"/>
                <w:bCs w:val="0"/>
                <w:color w:val="000000"/>
                <w:sz w:val="23"/>
                <w:szCs w:val="23"/>
                <w:u w:val="none"/>
                <w:lang w:val="fr-FR"/>
              </w:rPr>
            </w:pPr>
            <w:r w:rsidRPr="005C0959">
              <w:rPr>
                <w:b w:val="0"/>
                <w:bCs w:val="0"/>
                <w:color w:val="000000"/>
                <w:sz w:val="23"/>
                <w:szCs w:val="23"/>
                <w:u w:val="none"/>
                <w:lang w:val="fr-FR"/>
              </w:rPr>
              <w:t xml:space="preserve">20 – 24 janvier </w:t>
            </w:r>
          </w:p>
        </w:tc>
        <w:tc>
          <w:tcPr>
            <w:tcW w:w="8288" w:type="dxa"/>
          </w:tcPr>
          <w:p w14:paraId="67E50393" w14:textId="39EC7FBC" w:rsidR="00B51CD7" w:rsidRPr="000C56DD" w:rsidRDefault="00B51CD7" w:rsidP="00F27BD8">
            <w:pPr>
              <w:rPr>
                <w:spacing w:val="-6"/>
                <w:sz w:val="22"/>
                <w:szCs w:val="22"/>
                <w:lang w:val="fr-FR"/>
              </w:rPr>
            </w:pPr>
            <w:r w:rsidRPr="000C56DD">
              <w:rPr>
                <w:spacing w:val="-6"/>
                <w:sz w:val="22"/>
                <w:szCs w:val="22"/>
                <w:lang w:val="fr-FR"/>
              </w:rPr>
              <w:t>1</w:t>
            </w:r>
            <w:r w:rsidRPr="000C56DD">
              <w:rPr>
                <w:spacing w:val="-6"/>
                <w:sz w:val="22"/>
                <w:szCs w:val="22"/>
                <w:vertAlign w:val="superscript"/>
                <w:lang w:val="fr-FR"/>
              </w:rPr>
              <w:t>ère</w:t>
            </w:r>
            <w:r w:rsidRPr="000C56DD">
              <w:rPr>
                <w:spacing w:val="-6"/>
                <w:sz w:val="22"/>
                <w:szCs w:val="22"/>
                <w:lang w:val="fr-FR"/>
              </w:rPr>
              <w:t xml:space="preserve"> </w:t>
            </w:r>
            <w:r w:rsidR="001746AB" w:rsidRPr="000C56DD">
              <w:rPr>
                <w:spacing w:val="-6"/>
                <w:sz w:val="22"/>
                <w:szCs w:val="22"/>
                <w:lang w:val="fr-FR"/>
              </w:rPr>
              <w:t>semaine Erasmus des carrefours de l</w:t>
            </w:r>
            <w:r w:rsidR="00E96FCA" w:rsidRPr="000C56DD">
              <w:rPr>
                <w:spacing w:val="-6"/>
                <w:sz w:val="22"/>
                <w:szCs w:val="22"/>
                <w:lang w:val="fr-FR"/>
              </w:rPr>
              <w:t>’accueil et de l</w:t>
            </w:r>
            <w:r w:rsidR="00A54A47" w:rsidRPr="000C56DD">
              <w:rPr>
                <w:spacing w:val="-6"/>
                <w:sz w:val="22"/>
                <w:szCs w:val="22"/>
                <w:lang w:val="fr-FR"/>
              </w:rPr>
              <w:t>a gastronomie</w:t>
            </w:r>
            <w:r w:rsidR="001746AB" w:rsidRPr="000C56DD">
              <w:rPr>
                <w:spacing w:val="-6"/>
                <w:sz w:val="22"/>
                <w:szCs w:val="22"/>
                <w:lang w:val="fr-FR"/>
              </w:rPr>
              <w:t xml:space="preserve"> pour personnel enseignant, Maribor (SI)</w:t>
            </w:r>
          </w:p>
        </w:tc>
      </w:tr>
      <w:tr w:rsidR="00514280" w:rsidRPr="005C0959" w14:paraId="1BDD4944" w14:textId="77777777" w:rsidTr="000C56DD">
        <w:tc>
          <w:tcPr>
            <w:tcW w:w="2202" w:type="dxa"/>
            <w:shd w:val="clear" w:color="auto" w:fill="E0E0E0"/>
          </w:tcPr>
          <w:p w14:paraId="0F12D411" w14:textId="392E28E2" w:rsidR="00514280" w:rsidRPr="005C0959" w:rsidRDefault="00514280" w:rsidP="000C56DD">
            <w:pPr>
              <w:pStyle w:val="Title"/>
              <w:spacing w:before="120" w:after="60" w:line="360" w:lineRule="auto"/>
              <w:rPr>
                <w:u w:val="none"/>
                <w:lang w:val="fr-FR"/>
              </w:rPr>
            </w:pPr>
            <w:r w:rsidRPr="005C0959">
              <w:rPr>
                <w:u w:val="none"/>
                <w:lang w:val="fr-FR"/>
              </w:rPr>
              <w:t>FEVRIER</w:t>
            </w:r>
          </w:p>
        </w:tc>
        <w:tc>
          <w:tcPr>
            <w:tcW w:w="8288" w:type="dxa"/>
            <w:shd w:val="clear" w:color="auto" w:fill="E0E0E0"/>
          </w:tcPr>
          <w:p w14:paraId="605E472C" w14:textId="77777777" w:rsidR="00514280" w:rsidRPr="000C56DD" w:rsidRDefault="00514280" w:rsidP="000C56DD">
            <w:pPr>
              <w:pStyle w:val="Title"/>
              <w:spacing w:before="120" w:after="60" w:line="360" w:lineRule="auto"/>
              <w:jc w:val="left"/>
              <w:rPr>
                <w:sz w:val="22"/>
                <w:szCs w:val="22"/>
                <w:u w:val="none"/>
                <w:lang w:val="fr-FR"/>
              </w:rPr>
            </w:pPr>
          </w:p>
        </w:tc>
      </w:tr>
      <w:tr w:rsidR="00514280" w:rsidRPr="005C0959" w14:paraId="62694561" w14:textId="77777777" w:rsidTr="000C56DD">
        <w:tc>
          <w:tcPr>
            <w:tcW w:w="2202" w:type="dxa"/>
          </w:tcPr>
          <w:p w14:paraId="135066DC" w14:textId="52BC7FCA" w:rsidR="00514280" w:rsidRPr="005C0959" w:rsidRDefault="00514280" w:rsidP="00F27BD8">
            <w:pPr>
              <w:pStyle w:val="Title"/>
              <w:spacing w:before="60" w:line="360" w:lineRule="auto"/>
              <w:rPr>
                <w:b w:val="0"/>
                <w:bCs w:val="0"/>
                <w:color w:val="000000"/>
                <w:sz w:val="23"/>
                <w:szCs w:val="23"/>
                <w:u w:val="none"/>
                <w:lang w:val="fr-FR"/>
              </w:rPr>
            </w:pPr>
            <w:r w:rsidRPr="005C0959">
              <w:rPr>
                <w:b w:val="0"/>
                <w:bCs w:val="0"/>
                <w:color w:val="000000"/>
                <w:sz w:val="23"/>
                <w:szCs w:val="23"/>
                <w:u w:val="none"/>
                <w:lang w:val="fr-FR"/>
              </w:rPr>
              <w:t xml:space="preserve">17 – 18 février </w:t>
            </w:r>
          </w:p>
        </w:tc>
        <w:tc>
          <w:tcPr>
            <w:tcW w:w="8288" w:type="dxa"/>
          </w:tcPr>
          <w:p w14:paraId="0E86BF65" w14:textId="0EB245DC" w:rsidR="00514280" w:rsidRPr="000C56DD" w:rsidRDefault="00891B1D" w:rsidP="00F27BD8">
            <w:pPr>
              <w:rPr>
                <w:spacing w:val="-6"/>
                <w:sz w:val="22"/>
                <w:szCs w:val="22"/>
                <w:lang w:val="fr-FR"/>
              </w:rPr>
            </w:pPr>
            <w:r w:rsidRPr="000C56DD">
              <w:rPr>
                <w:spacing w:val="-6"/>
                <w:sz w:val="22"/>
                <w:szCs w:val="22"/>
                <w:lang w:val="fr-FR"/>
              </w:rPr>
              <w:t>1</w:t>
            </w:r>
            <w:r w:rsidRPr="000C56DD">
              <w:rPr>
                <w:spacing w:val="-6"/>
                <w:sz w:val="22"/>
                <w:szCs w:val="22"/>
                <w:vertAlign w:val="superscript"/>
                <w:lang w:val="fr-FR"/>
              </w:rPr>
              <w:t>ère</w:t>
            </w:r>
            <w:r w:rsidRPr="000C56DD">
              <w:rPr>
                <w:spacing w:val="-6"/>
                <w:sz w:val="22"/>
                <w:szCs w:val="22"/>
                <w:lang w:val="fr-FR"/>
              </w:rPr>
              <w:t xml:space="preserve"> édition du concours international </w:t>
            </w:r>
            <w:r w:rsidRPr="000C56DD">
              <w:rPr>
                <w:bCs/>
                <w:spacing w:val="-6"/>
                <w:sz w:val="22"/>
                <w:szCs w:val="22"/>
                <w:lang w:val="fr-FR"/>
              </w:rPr>
              <w:t>’</w:t>
            </w:r>
            <w:r w:rsidRPr="000C56DD">
              <w:rPr>
                <w:spacing w:val="-6"/>
                <w:sz w:val="22"/>
                <w:szCs w:val="22"/>
                <w:lang w:val="fr-FR"/>
              </w:rPr>
              <w:t xml:space="preserve">Show me the concept’ base sur le développement </w:t>
            </w:r>
            <w:proofErr w:type="gramStart"/>
            <w:r w:rsidRPr="000C56DD">
              <w:rPr>
                <w:spacing w:val="-6"/>
                <w:sz w:val="22"/>
                <w:szCs w:val="22"/>
                <w:lang w:val="fr-FR"/>
              </w:rPr>
              <w:t>d’un  concept</w:t>
            </w:r>
            <w:proofErr w:type="gramEnd"/>
            <w:r w:rsidRPr="000C56DD">
              <w:rPr>
                <w:spacing w:val="-6"/>
                <w:sz w:val="22"/>
                <w:szCs w:val="22"/>
                <w:lang w:val="fr-FR"/>
              </w:rPr>
              <w:t xml:space="preserve"> pour un </w:t>
            </w:r>
            <w:r w:rsidR="00B553D2" w:rsidRPr="000C56DD">
              <w:rPr>
                <w:spacing w:val="-6"/>
                <w:sz w:val="22"/>
                <w:szCs w:val="22"/>
              </w:rPr>
              <w:t>(camion restaurant</w:t>
            </w:r>
            <w:r w:rsidR="00B553D2" w:rsidRPr="000C56DD">
              <w:rPr>
                <w:spacing w:val="-6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C56DD">
              <w:rPr>
                <w:spacing w:val="-6"/>
                <w:sz w:val="22"/>
                <w:szCs w:val="22"/>
                <w:lang w:val="fr-FR"/>
              </w:rPr>
              <w:t>food</w:t>
            </w:r>
            <w:proofErr w:type="spellEnd"/>
            <w:r w:rsidRPr="000C56DD">
              <w:rPr>
                <w:spacing w:val="-6"/>
                <w:sz w:val="22"/>
                <w:szCs w:val="22"/>
                <w:lang w:val="fr-FR"/>
              </w:rPr>
              <w:t xml:space="preserve"> truck</w:t>
            </w:r>
            <w:r w:rsidR="00B553D2" w:rsidRPr="000C56DD">
              <w:rPr>
                <w:spacing w:val="-6"/>
                <w:sz w:val="22"/>
                <w:szCs w:val="22"/>
                <w:lang w:val="fr-FR"/>
              </w:rPr>
              <w:t>)</w:t>
            </w:r>
            <w:r w:rsidRPr="000C56DD">
              <w:rPr>
                <w:spacing w:val="-6"/>
                <w:sz w:val="22"/>
                <w:szCs w:val="22"/>
                <w:lang w:val="fr-FR"/>
              </w:rPr>
              <w:t xml:space="preserve">, des spécialités locales, la règle </w:t>
            </w:r>
            <w:r w:rsidR="00E771D8" w:rsidRPr="000C56DD">
              <w:rPr>
                <w:spacing w:val="-6"/>
                <w:sz w:val="22"/>
                <w:szCs w:val="22"/>
                <w:lang w:val="fr-FR"/>
              </w:rPr>
              <w:t xml:space="preserve">des </w:t>
            </w:r>
            <w:r w:rsidRPr="000C56DD">
              <w:rPr>
                <w:spacing w:val="-6"/>
                <w:sz w:val="22"/>
                <w:szCs w:val="22"/>
                <w:lang w:val="fr-FR"/>
              </w:rPr>
              <w:t>20/80 ou encore viande ou poisson, La Haye (NL)</w:t>
            </w:r>
          </w:p>
        </w:tc>
      </w:tr>
      <w:tr w:rsidR="00604B2F" w:rsidRPr="005C0959" w14:paraId="7BBAC9AB" w14:textId="77777777" w:rsidTr="000C56DD">
        <w:tc>
          <w:tcPr>
            <w:tcW w:w="2202" w:type="dxa"/>
            <w:shd w:val="clear" w:color="auto" w:fill="E0E0E0"/>
          </w:tcPr>
          <w:p w14:paraId="525DD9A8" w14:textId="77777777" w:rsidR="00604B2F" w:rsidRPr="005C0959" w:rsidRDefault="00320A27" w:rsidP="000C56DD">
            <w:pPr>
              <w:pStyle w:val="Title"/>
              <w:spacing w:before="120" w:after="60" w:line="360" w:lineRule="auto"/>
              <w:rPr>
                <w:u w:val="none"/>
                <w:lang w:val="fr-FR"/>
              </w:rPr>
            </w:pPr>
            <w:r w:rsidRPr="005C0959">
              <w:rPr>
                <w:u w:val="none"/>
                <w:lang w:val="fr-FR"/>
              </w:rPr>
              <w:t>MAR</w:t>
            </w:r>
            <w:r w:rsidR="00461AF1" w:rsidRPr="005C0959">
              <w:rPr>
                <w:u w:val="none"/>
                <w:lang w:val="fr-FR"/>
              </w:rPr>
              <w:t>S</w:t>
            </w:r>
          </w:p>
        </w:tc>
        <w:tc>
          <w:tcPr>
            <w:tcW w:w="8288" w:type="dxa"/>
            <w:shd w:val="clear" w:color="auto" w:fill="E0E0E0"/>
          </w:tcPr>
          <w:p w14:paraId="7573EF93" w14:textId="77777777" w:rsidR="00604B2F" w:rsidRPr="000C56DD" w:rsidRDefault="00604B2F" w:rsidP="000C56DD">
            <w:pPr>
              <w:pStyle w:val="Title"/>
              <w:spacing w:before="120" w:after="60" w:line="360" w:lineRule="auto"/>
              <w:jc w:val="left"/>
              <w:rPr>
                <w:sz w:val="22"/>
                <w:szCs w:val="22"/>
                <w:u w:val="none"/>
                <w:lang w:val="fr-FR"/>
              </w:rPr>
            </w:pPr>
          </w:p>
        </w:tc>
      </w:tr>
      <w:tr w:rsidR="00B96BD0" w:rsidRPr="005C0959" w14:paraId="650725DD" w14:textId="77777777" w:rsidTr="000C56DD">
        <w:tc>
          <w:tcPr>
            <w:tcW w:w="2202" w:type="dxa"/>
          </w:tcPr>
          <w:p w14:paraId="16EBE00E" w14:textId="1C54F4C1" w:rsidR="00B96BD0" w:rsidRPr="005C0959" w:rsidRDefault="00B96BD0" w:rsidP="00F27BD8">
            <w:pPr>
              <w:pStyle w:val="Title"/>
              <w:spacing w:before="60" w:line="360" w:lineRule="auto"/>
              <w:rPr>
                <w:b w:val="0"/>
                <w:bCs w:val="0"/>
                <w:color w:val="000000"/>
                <w:sz w:val="23"/>
                <w:szCs w:val="23"/>
                <w:u w:val="none"/>
                <w:lang w:val="fr-FR"/>
              </w:rPr>
            </w:pPr>
            <w:r w:rsidRPr="005C0959">
              <w:rPr>
                <w:b w:val="0"/>
                <w:bCs w:val="0"/>
                <w:color w:val="000000"/>
                <w:sz w:val="23"/>
                <w:szCs w:val="23"/>
                <w:u w:val="none"/>
                <w:lang w:val="fr-FR"/>
              </w:rPr>
              <w:t xml:space="preserve">20 mars </w:t>
            </w:r>
          </w:p>
        </w:tc>
        <w:tc>
          <w:tcPr>
            <w:tcW w:w="8288" w:type="dxa"/>
          </w:tcPr>
          <w:p w14:paraId="71FF2A50" w14:textId="229BE56D" w:rsidR="00B96BD0" w:rsidRPr="000C56DD" w:rsidRDefault="008442D5" w:rsidP="008442D5">
            <w:pPr>
              <w:rPr>
                <w:spacing w:val="-6"/>
                <w:sz w:val="22"/>
                <w:szCs w:val="22"/>
                <w:lang w:val="fr-FR"/>
              </w:rPr>
            </w:pPr>
            <w:r w:rsidRPr="000C56DD">
              <w:rPr>
                <w:spacing w:val="-6"/>
                <w:sz w:val="22"/>
                <w:szCs w:val="22"/>
                <w:lang w:val="fr-FR"/>
              </w:rPr>
              <w:t xml:space="preserve">Concours de bar </w:t>
            </w:r>
            <w:r w:rsidRPr="000C56DD">
              <w:rPr>
                <w:color w:val="000000"/>
                <w:sz w:val="22"/>
                <w:szCs w:val="22"/>
              </w:rPr>
              <w:t xml:space="preserve">Flair &amp; Style, </w:t>
            </w:r>
            <w:r w:rsidR="00B96BD0" w:rsidRPr="000C56DD">
              <w:rPr>
                <w:spacing w:val="-6"/>
                <w:sz w:val="22"/>
                <w:szCs w:val="22"/>
                <w:lang w:val="fr-FR"/>
              </w:rPr>
              <w:t xml:space="preserve">St. </w:t>
            </w:r>
            <w:proofErr w:type="spellStart"/>
            <w:r w:rsidR="00B96BD0" w:rsidRPr="000C56DD">
              <w:rPr>
                <w:spacing w:val="-6"/>
                <w:sz w:val="22"/>
                <w:szCs w:val="22"/>
                <w:lang w:val="fr-FR"/>
              </w:rPr>
              <w:t>Pölten</w:t>
            </w:r>
            <w:proofErr w:type="spellEnd"/>
            <w:r w:rsidR="00B96BD0" w:rsidRPr="000C56DD">
              <w:rPr>
                <w:spacing w:val="-6"/>
                <w:sz w:val="22"/>
                <w:szCs w:val="22"/>
                <w:lang w:val="fr-FR"/>
              </w:rPr>
              <w:t xml:space="preserve"> (AT)</w:t>
            </w:r>
          </w:p>
        </w:tc>
      </w:tr>
      <w:tr w:rsidR="00906A28" w:rsidRPr="005C0959" w14:paraId="1126E40E" w14:textId="77777777" w:rsidTr="000C56DD">
        <w:tc>
          <w:tcPr>
            <w:tcW w:w="2202" w:type="dxa"/>
          </w:tcPr>
          <w:p w14:paraId="13D99E8B" w14:textId="3CA91882" w:rsidR="00906A28" w:rsidRPr="005C0959" w:rsidRDefault="00906A28" w:rsidP="00B335E9">
            <w:pPr>
              <w:pStyle w:val="Title"/>
              <w:spacing w:before="60" w:line="360" w:lineRule="auto"/>
              <w:rPr>
                <w:b w:val="0"/>
                <w:bCs w:val="0"/>
                <w:color w:val="000000"/>
                <w:sz w:val="23"/>
                <w:szCs w:val="23"/>
                <w:u w:val="none"/>
                <w:lang w:val="fr-FR"/>
              </w:rPr>
            </w:pPr>
            <w:r w:rsidRPr="005C0959">
              <w:rPr>
                <w:b w:val="0"/>
                <w:bCs w:val="0"/>
                <w:color w:val="000000"/>
                <w:sz w:val="23"/>
                <w:szCs w:val="23"/>
                <w:u w:val="none"/>
                <w:lang w:val="fr-FR"/>
              </w:rPr>
              <w:t>31 mars – 2 avril</w:t>
            </w:r>
          </w:p>
        </w:tc>
        <w:tc>
          <w:tcPr>
            <w:tcW w:w="8288" w:type="dxa"/>
          </w:tcPr>
          <w:p w14:paraId="1EA3E8CE" w14:textId="4C6406D9" w:rsidR="00906A28" w:rsidRPr="000C56DD" w:rsidRDefault="00906A28" w:rsidP="00B335E9">
            <w:pPr>
              <w:pStyle w:val="Title"/>
              <w:tabs>
                <w:tab w:val="left" w:pos="5700"/>
              </w:tabs>
              <w:spacing w:before="120" w:line="360" w:lineRule="auto"/>
              <w:jc w:val="both"/>
              <w:rPr>
                <w:b w:val="0"/>
                <w:bCs w:val="0"/>
                <w:spacing w:val="-6"/>
                <w:sz w:val="22"/>
                <w:szCs w:val="22"/>
                <w:u w:val="none"/>
                <w:lang w:val="fr-FR"/>
              </w:rPr>
            </w:pPr>
            <w:r w:rsidRPr="000C56DD">
              <w:rPr>
                <w:b w:val="0"/>
                <w:bCs w:val="0"/>
                <w:spacing w:val="-6"/>
                <w:sz w:val="22"/>
                <w:szCs w:val="22"/>
                <w:u w:val="none"/>
                <w:lang w:val="fr-FR"/>
              </w:rPr>
              <w:t>15</w:t>
            </w:r>
            <w:r w:rsidRPr="000C56DD">
              <w:rPr>
                <w:b w:val="0"/>
                <w:bCs w:val="0"/>
                <w:spacing w:val="-6"/>
                <w:sz w:val="22"/>
                <w:szCs w:val="22"/>
                <w:u w:val="none"/>
                <w:vertAlign w:val="superscript"/>
                <w:lang w:val="fr-FR"/>
              </w:rPr>
              <w:t>ème</w:t>
            </w:r>
            <w:r w:rsidRPr="000C56DD">
              <w:rPr>
                <w:b w:val="0"/>
                <w:bCs w:val="0"/>
                <w:spacing w:val="-6"/>
                <w:sz w:val="22"/>
                <w:szCs w:val="22"/>
                <w:u w:val="none"/>
                <w:lang w:val="fr-FR"/>
              </w:rPr>
              <w:t xml:space="preserve"> Concours de Bar - Coupe G&amp;T 20</w:t>
            </w:r>
            <w:r w:rsidR="00F81077" w:rsidRPr="000C56DD">
              <w:rPr>
                <w:b w:val="0"/>
                <w:bCs w:val="0"/>
                <w:spacing w:val="-6"/>
                <w:sz w:val="22"/>
                <w:szCs w:val="22"/>
                <w:u w:val="none"/>
                <w:lang w:val="fr-FR"/>
              </w:rPr>
              <w:t>20</w:t>
            </w:r>
            <w:r w:rsidR="00660765" w:rsidRPr="000C56DD">
              <w:rPr>
                <w:b w:val="0"/>
                <w:bCs w:val="0"/>
                <w:spacing w:val="-6"/>
                <w:sz w:val="22"/>
                <w:szCs w:val="22"/>
                <w:u w:val="none"/>
                <w:lang w:val="fr-FR"/>
              </w:rPr>
              <w:t>,</w:t>
            </w:r>
            <w:r w:rsidRPr="000C56DD">
              <w:rPr>
                <w:b w:val="0"/>
                <w:bCs w:val="0"/>
                <w:spacing w:val="-6"/>
                <w:sz w:val="22"/>
                <w:szCs w:val="22"/>
                <w:u w:val="none"/>
                <w:lang w:val="fr-FR"/>
              </w:rPr>
              <w:t xml:space="preserve"> Bled (SI)</w:t>
            </w:r>
          </w:p>
        </w:tc>
      </w:tr>
      <w:tr w:rsidR="00097233" w:rsidRPr="005C0959" w14:paraId="37C44B7D" w14:textId="77777777" w:rsidTr="000C56DD">
        <w:tc>
          <w:tcPr>
            <w:tcW w:w="2202" w:type="dxa"/>
            <w:shd w:val="clear" w:color="auto" w:fill="E0E0E0"/>
          </w:tcPr>
          <w:p w14:paraId="040A1E96" w14:textId="77777777" w:rsidR="00097233" w:rsidRPr="005C0959" w:rsidRDefault="00097233" w:rsidP="00E6201F">
            <w:pPr>
              <w:pStyle w:val="Title"/>
              <w:spacing w:before="120" w:after="120" w:line="360" w:lineRule="auto"/>
              <w:rPr>
                <w:u w:val="none"/>
                <w:lang w:val="fr-FR"/>
              </w:rPr>
            </w:pPr>
            <w:r w:rsidRPr="005C0959">
              <w:rPr>
                <w:u w:val="none"/>
                <w:lang w:val="fr-FR"/>
              </w:rPr>
              <w:t>AVRIL</w:t>
            </w:r>
          </w:p>
        </w:tc>
        <w:tc>
          <w:tcPr>
            <w:tcW w:w="8288" w:type="dxa"/>
            <w:shd w:val="clear" w:color="auto" w:fill="E0E0E0"/>
          </w:tcPr>
          <w:p w14:paraId="13442175" w14:textId="77777777" w:rsidR="00097233" w:rsidRPr="000C56DD" w:rsidRDefault="00097233" w:rsidP="00E6201F">
            <w:pPr>
              <w:pStyle w:val="Title"/>
              <w:spacing w:before="120" w:after="120" w:line="360" w:lineRule="auto"/>
              <w:jc w:val="both"/>
              <w:rPr>
                <w:sz w:val="22"/>
                <w:szCs w:val="22"/>
                <w:u w:val="none"/>
                <w:lang w:val="fr-FR"/>
              </w:rPr>
            </w:pPr>
          </w:p>
        </w:tc>
      </w:tr>
      <w:tr w:rsidR="00097233" w:rsidRPr="005C0959" w14:paraId="53CA382E" w14:textId="77777777" w:rsidTr="000C56DD">
        <w:tc>
          <w:tcPr>
            <w:tcW w:w="2202" w:type="dxa"/>
          </w:tcPr>
          <w:p w14:paraId="2483A839" w14:textId="57647E93" w:rsidR="00097233" w:rsidRPr="005C0959" w:rsidRDefault="008204A5" w:rsidP="00E6201F">
            <w:pPr>
              <w:pStyle w:val="Title"/>
              <w:spacing w:before="120" w:line="360" w:lineRule="auto"/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5C0959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27</w:t>
            </w:r>
            <w:r w:rsidR="00097233" w:rsidRPr="005C0959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 - 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30</w:t>
            </w:r>
            <w:r w:rsidR="00097233" w:rsidRPr="005C0959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 avril</w:t>
            </w:r>
          </w:p>
        </w:tc>
        <w:tc>
          <w:tcPr>
            <w:tcW w:w="8288" w:type="dxa"/>
          </w:tcPr>
          <w:p w14:paraId="69D9637A" w14:textId="752EA607" w:rsidR="00097233" w:rsidRPr="000C56DD" w:rsidRDefault="00C60FDA" w:rsidP="00E6201F">
            <w:pPr>
              <w:pStyle w:val="Title"/>
              <w:tabs>
                <w:tab w:val="left" w:pos="5700"/>
              </w:tabs>
              <w:spacing w:before="120" w:line="360" w:lineRule="auto"/>
              <w:jc w:val="both"/>
              <w:rPr>
                <w:b w:val="0"/>
                <w:bCs w:val="0"/>
                <w:sz w:val="22"/>
                <w:szCs w:val="22"/>
                <w:u w:val="none"/>
                <w:lang w:val="fr-FR"/>
              </w:rPr>
            </w:pPr>
            <w:r w:rsidRPr="000C56DD">
              <w:rPr>
                <w:b w:val="0"/>
                <w:bCs w:val="0"/>
                <w:sz w:val="22"/>
                <w:szCs w:val="22"/>
                <w:u w:val="none"/>
                <w:lang w:val="fr-FR"/>
              </w:rPr>
              <w:t>2</w:t>
            </w:r>
            <w:r w:rsidR="008204A5" w:rsidRPr="000C56DD">
              <w:rPr>
                <w:b w:val="0"/>
                <w:bCs w:val="0"/>
                <w:sz w:val="22"/>
                <w:szCs w:val="22"/>
                <w:u w:val="none"/>
                <w:lang w:val="fr-FR"/>
              </w:rPr>
              <w:t>2</w:t>
            </w:r>
            <w:r w:rsidR="00097233" w:rsidRPr="000C56DD">
              <w:rPr>
                <w:b w:val="0"/>
                <w:bCs w:val="0"/>
                <w:sz w:val="22"/>
                <w:szCs w:val="22"/>
                <w:u w:val="none"/>
                <w:vertAlign w:val="superscript"/>
                <w:lang w:val="fr-FR"/>
              </w:rPr>
              <w:t>ème</w:t>
            </w:r>
            <w:r w:rsidR="00097233" w:rsidRPr="000C56DD">
              <w:rPr>
                <w:b w:val="0"/>
                <w:bCs w:val="0"/>
                <w:sz w:val="22"/>
                <w:szCs w:val="22"/>
                <w:u w:val="none"/>
                <w:lang w:val="fr-FR"/>
              </w:rPr>
              <w:t xml:space="preserve"> édition du concours international Bartolomeo </w:t>
            </w:r>
            <w:proofErr w:type="spellStart"/>
            <w:r w:rsidR="00097233" w:rsidRPr="000C56DD">
              <w:rPr>
                <w:b w:val="0"/>
                <w:bCs w:val="0"/>
                <w:sz w:val="22"/>
                <w:szCs w:val="22"/>
                <w:u w:val="none"/>
                <w:lang w:val="fr-FR"/>
              </w:rPr>
              <w:t>Scappi</w:t>
            </w:r>
            <w:proofErr w:type="spellEnd"/>
            <w:r w:rsidR="00097233" w:rsidRPr="000C56DD">
              <w:rPr>
                <w:b w:val="0"/>
                <w:bCs w:val="0"/>
                <w:sz w:val="22"/>
                <w:szCs w:val="22"/>
                <w:u w:val="none"/>
                <w:lang w:val="fr-FR"/>
              </w:rPr>
              <w:t>, Castel San Pietro Terme</w:t>
            </w:r>
            <w:r w:rsidR="00097233" w:rsidRPr="000C56DD">
              <w:rPr>
                <w:b w:val="0"/>
                <w:sz w:val="22"/>
                <w:szCs w:val="22"/>
                <w:u w:val="none"/>
                <w:lang w:val="fr-FR"/>
              </w:rPr>
              <w:t xml:space="preserve"> (IT) (concours de bar, sommelier, pâtisserie, art culinaire et exposition </w:t>
            </w:r>
            <w:proofErr w:type="spellStart"/>
            <w:r w:rsidR="00097233" w:rsidRPr="000C56DD">
              <w:rPr>
                <w:b w:val="0"/>
                <w:sz w:val="22"/>
                <w:szCs w:val="22"/>
                <w:u w:val="none"/>
                <w:lang w:val="fr-FR"/>
              </w:rPr>
              <w:t>oenograstronomique</w:t>
            </w:r>
            <w:proofErr w:type="spellEnd"/>
            <w:r w:rsidR="00097233" w:rsidRPr="000C56DD">
              <w:rPr>
                <w:b w:val="0"/>
                <w:sz w:val="22"/>
                <w:szCs w:val="22"/>
                <w:u w:val="none"/>
                <w:lang w:val="fr-FR"/>
              </w:rPr>
              <w:t>)</w:t>
            </w:r>
          </w:p>
        </w:tc>
      </w:tr>
      <w:tr w:rsidR="00620270" w:rsidRPr="005C0959" w14:paraId="0844DFF6" w14:textId="77777777" w:rsidTr="000C56DD">
        <w:tc>
          <w:tcPr>
            <w:tcW w:w="2202" w:type="dxa"/>
            <w:shd w:val="clear" w:color="auto" w:fill="E0E0E0"/>
          </w:tcPr>
          <w:p w14:paraId="53338A26" w14:textId="01CEC1A9" w:rsidR="00620270" w:rsidRPr="005C0959" w:rsidRDefault="00620270" w:rsidP="000C56DD">
            <w:pPr>
              <w:pStyle w:val="Title"/>
              <w:spacing w:before="120" w:after="60" w:line="360" w:lineRule="auto"/>
              <w:rPr>
                <w:sz w:val="23"/>
                <w:szCs w:val="23"/>
                <w:u w:val="none"/>
                <w:lang w:val="en-US"/>
              </w:rPr>
            </w:pPr>
            <w:r w:rsidRPr="005C0959">
              <w:rPr>
                <w:sz w:val="23"/>
                <w:szCs w:val="23"/>
                <w:u w:val="none"/>
                <w:lang w:val="en-US"/>
              </w:rPr>
              <w:t>AVRIL/MAI</w:t>
            </w:r>
          </w:p>
        </w:tc>
        <w:tc>
          <w:tcPr>
            <w:tcW w:w="8288" w:type="dxa"/>
            <w:shd w:val="clear" w:color="auto" w:fill="E0E0E0"/>
          </w:tcPr>
          <w:p w14:paraId="7B47B056" w14:textId="77777777" w:rsidR="00620270" w:rsidRPr="000C56DD" w:rsidRDefault="00620270" w:rsidP="000C56DD">
            <w:pPr>
              <w:pStyle w:val="Title"/>
              <w:spacing w:before="120" w:after="60" w:line="360" w:lineRule="auto"/>
              <w:jc w:val="left"/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620270" w:rsidRPr="005C0959" w14:paraId="67019278" w14:textId="77777777" w:rsidTr="000C56DD">
        <w:tc>
          <w:tcPr>
            <w:tcW w:w="2202" w:type="dxa"/>
          </w:tcPr>
          <w:p w14:paraId="555098A3" w14:textId="77777777" w:rsidR="00620270" w:rsidRPr="005C0959" w:rsidRDefault="00620270" w:rsidP="00F27BD8">
            <w:pPr>
              <w:pStyle w:val="Title"/>
              <w:spacing w:before="120" w:line="360" w:lineRule="auto"/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</w:pPr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à determiner</w:t>
            </w:r>
          </w:p>
        </w:tc>
        <w:tc>
          <w:tcPr>
            <w:tcW w:w="8288" w:type="dxa"/>
          </w:tcPr>
          <w:p w14:paraId="0FFC8EDE" w14:textId="21A3F851" w:rsidR="00620270" w:rsidRPr="000C56DD" w:rsidRDefault="00620270" w:rsidP="00F27BD8">
            <w:pPr>
              <w:rPr>
                <w:sz w:val="22"/>
                <w:szCs w:val="22"/>
              </w:rPr>
            </w:pPr>
            <w:r w:rsidRPr="000C56DD">
              <w:rPr>
                <w:color w:val="000000"/>
                <w:sz w:val="22"/>
                <w:szCs w:val="22"/>
                <w:lang w:val="fr-LU"/>
              </w:rPr>
              <w:t>9</w:t>
            </w:r>
            <w:r w:rsidRPr="000C56DD">
              <w:rPr>
                <w:color w:val="000000"/>
                <w:sz w:val="22"/>
                <w:szCs w:val="22"/>
                <w:vertAlign w:val="superscript"/>
                <w:lang w:val="fr-LU"/>
              </w:rPr>
              <w:t>ème</w:t>
            </w:r>
            <w:r w:rsidRPr="000C56DD">
              <w:rPr>
                <w:color w:val="000000"/>
                <w:sz w:val="22"/>
                <w:szCs w:val="22"/>
                <w:lang w:val="fr-LU"/>
              </w:rPr>
              <w:t xml:space="preserve"> édition du séminaire HEG </w:t>
            </w:r>
            <w:r w:rsidRPr="000C56DD">
              <w:rPr>
                <w:sz w:val="22"/>
                <w:szCs w:val="22"/>
                <w:lang w:val="fr-FR"/>
              </w:rPr>
              <w:t>pour professeurs et directeurs (pour niveaux CEC 5 et plus)</w:t>
            </w:r>
            <w:r w:rsidRPr="000C56DD">
              <w:rPr>
                <w:color w:val="000000"/>
                <w:sz w:val="22"/>
                <w:szCs w:val="22"/>
              </w:rPr>
              <w:t>, Famagouste (Chypre du nord)</w:t>
            </w:r>
          </w:p>
        </w:tc>
      </w:tr>
      <w:tr w:rsidR="00605555" w:rsidRPr="005C0959" w14:paraId="5B185D57" w14:textId="77777777" w:rsidTr="000C56DD">
        <w:tc>
          <w:tcPr>
            <w:tcW w:w="2202" w:type="dxa"/>
            <w:shd w:val="clear" w:color="auto" w:fill="E0E0E0"/>
          </w:tcPr>
          <w:p w14:paraId="1EFACC0F" w14:textId="7F174834" w:rsidR="00605555" w:rsidRPr="005C0959" w:rsidRDefault="00F81077" w:rsidP="000C56DD">
            <w:pPr>
              <w:pStyle w:val="Title"/>
              <w:spacing w:before="120" w:after="60" w:line="360" w:lineRule="auto"/>
              <w:rPr>
                <w:sz w:val="23"/>
                <w:szCs w:val="23"/>
                <w:u w:val="none"/>
                <w:lang w:val="en-US"/>
              </w:rPr>
            </w:pPr>
            <w:r w:rsidRPr="005C0959">
              <w:rPr>
                <w:sz w:val="23"/>
                <w:szCs w:val="23"/>
                <w:u w:val="none"/>
                <w:lang w:val="en-US"/>
              </w:rPr>
              <w:t>MA</w:t>
            </w:r>
            <w:r w:rsidR="00620270" w:rsidRPr="005C0959">
              <w:rPr>
                <w:sz w:val="23"/>
                <w:szCs w:val="23"/>
                <w:u w:val="none"/>
                <w:lang w:val="en-US"/>
              </w:rPr>
              <w:t>I</w:t>
            </w:r>
          </w:p>
        </w:tc>
        <w:tc>
          <w:tcPr>
            <w:tcW w:w="8288" w:type="dxa"/>
            <w:shd w:val="clear" w:color="auto" w:fill="E0E0E0"/>
          </w:tcPr>
          <w:p w14:paraId="167329D4" w14:textId="77777777" w:rsidR="00605555" w:rsidRPr="000C56DD" w:rsidRDefault="00605555" w:rsidP="000C56DD">
            <w:pPr>
              <w:pStyle w:val="Title"/>
              <w:spacing w:before="120" w:after="60" w:line="360" w:lineRule="auto"/>
              <w:jc w:val="left"/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0C56DD" w:rsidRPr="005C0959" w14:paraId="3E989CE1" w14:textId="77777777" w:rsidTr="000C56DD">
        <w:tc>
          <w:tcPr>
            <w:tcW w:w="2202" w:type="dxa"/>
          </w:tcPr>
          <w:p w14:paraId="32E92EF3" w14:textId="7B61A768" w:rsidR="000C56DD" w:rsidRPr="005C0959" w:rsidRDefault="000C56DD" w:rsidP="00F4007D">
            <w:pPr>
              <w:pStyle w:val="Title"/>
              <w:spacing w:before="120" w:line="360" w:lineRule="auto"/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</w:pPr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1</w:t>
            </w:r>
            <w:r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2</w:t>
            </w:r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 xml:space="preserve"> – </w:t>
            </w:r>
            <w:r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16</w:t>
            </w:r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 xml:space="preserve"> </w:t>
            </w:r>
            <w:proofErr w:type="spellStart"/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mai</w:t>
            </w:r>
            <w:proofErr w:type="spellEnd"/>
          </w:p>
        </w:tc>
        <w:tc>
          <w:tcPr>
            <w:tcW w:w="8288" w:type="dxa"/>
          </w:tcPr>
          <w:p w14:paraId="36BAFD6A" w14:textId="796CB6E5" w:rsidR="000C56DD" w:rsidRPr="000C56DD" w:rsidRDefault="000C56DD" w:rsidP="00F4007D">
            <w:pPr>
              <w:spacing w:before="120"/>
              <w:rPr>
                <w:sz w:val="22"/>
                <w:szCs w:val="22"/>
              </w:rPr>
            </w:pPr>
            <w:r w:rsidRPr="000C56DD">
              <w:rPr>
                <w:color w:val="000000"/>
                <w:sz w:val="22"/>
                <w:szCs w:val="22"/>
              </w:rPr>
              <w:t xml:space="preserve">Parlement des jeunes, </w:t>
            </w:r>
            <w:r w:rsidRPr="000C56DD">
              <w:rPr>
                <w:color w:val="000000"/>
                <w:sz w:val="22"/>
                <w:szCs w:val="22"/>
              </w:rPr>
              <w:t>Setubal,</w:t>
            </w:r>
            <w:r w:rsidRPr="000C56DD">
              <w:rPr>
                <w:color w:val="000000"/>
                <w:sz w:val="22"/>
                <w:szCs w:val="22"/>
              </w:rPr>
              <w:t xml:space="preserve"> Portugal</w:t>
            </w:r>
          </w:p>
        </w:tc>
      </w:tr>
      <w:tr w:rsidR="00605555" w:rsidRPr="005C0959" w14:paraId="16F2DEA9" w14:textId="77777777" w:rsidTr="000C56DD">
        <w:tc>
          <w:tcPr>
            <w:tcW w:w="2202" w:type="dxa"/>
          </w:tcPr>
          <w:p w14:paraId="50C1BCB4" w14:textId="2CDFC20F" w:rsidR="00605555" w:rsidRPr="005C0959" w:rsidRDefault="00620270" w:rsidP="00C90AA3">
            <w:pPr>
              <w:pStyle w:val="Title"/>
              <w:spacing w:before="120" w:line="360" w:lineRule="auto"/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</w:pPr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 xml:space="preserve">18 – 24 </w:t>
            </w:r>
            <w:proofErr w:type="spellStart"/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mai</w:t>
            </w:r>
            <w:proofErr w:type="spellEnd"/>
          </w:p>
        </w:tc>
        <w:tc>
          <w:tcPr>
            <w:tcW w:w="8288" w:type="dxa"/>
          </w:tcPr>
          <w:p w14:paraId="33712706" w14:textId="3BE37FA0" w:rsidR="00605555" w:rsidRPr="000C56DD" w:rsidRDefault="00435615" w:rsidP="00C90AA3">
            <w:pPr>
              <w:rPr>
                <w:sz w:val="22"/>
                <w:szCs w:val="22"/>
              </w:rPr>
            </w:pPr>
            <w:r w:rsidRPr="000C56DD">
              <w:rPr>
                <w:color w:val="000000"/>
                <w:sz w:val="22"/>
                <w:szCs w:val="22"/>
              </w:rPr>
              <w:t xml:space="preserve">OPEN </w:t>
            </w:r>
            <w:r w:rsidR="00091741" w:rsidRPr="000C56DD">
              <w:rPr>
                <w:color w:val="000000"/>
                <w:sz w:val="22"/>
                <w:szCs w:val="22"/>
              </w:rPr>
              <w:t>–</w:t>
            </w:r>
            <w:r w:rsidRPr="000C56DD">
              <w:rPr>
                <w:color w:val="000000"/>
                <w:sz w:val="22"/>
                <w:szCs w:val="22"/>
              </w:rPr>
              <w:t xml:space="preserve"> </w:t>
            </w:r>
            <w:r w:rsidR="00091741" w:rsidRPr="000C56DD">
              <w:rPr>
                <w:color w:val="000000"/>
                <w:sz w:val="22"/>
                <w:szCs w:val="22"/>
              </w:rPr>
              <w:t xml:space="preserve">concours pour étudiants et </w:t>
            </w:r>
            <w:r w:rsidR="00B816AB" w:rsidRPr="000C56DD">
              <w:rPr>
                <w:color w:val="000000"/>
                <w:sz w:val="22"/>
                <w:szCs w:val="22"/>
              </w:rPr>
              <w:t xml:space="preserve">événement didactique et </w:t>
            </w:r>
            <w:r w:rsidR="00E771D8" w:rsidRPr="000C56DD">
              <w:rPr>
                <w:color w:val="000000"/>
                <w:sz w:val="22"/>
                <w:szCs w:val="22"/>
              </w:rPr>
              <w:t>formatif</w:t>
            </w:r>
            <w:r w:rsidR="00B816AB" w:rsidRPr="000C56DD">
              <w:rPr>
                <w:color w:val="000000"/>
                <w:sz w:val="22"/>
                <w:szCs w:val="22"/>
              </w:rPr>
              <w:t xml:space="preserve"> pour enseignants</w:t>
            </w:r>
            <w:r w:rsidR="00741AE9" w:rsidRPr="000C56DD">
              <w:rPr>
                <w:color w:val="000000"/>
                <w:sz w:val="22"/>
                <w:szCs w:val="22"/>
              </w:rPr>
              <w:t>,</w:t>
            </w:r>
            <w:r w:rsidR="00B816AB" w:rsidRPr="000C56D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20270" w:rsidRPr="000C56DD">
              <w:rPr>
                <w:color w:val="000000"/>
                <w:sz w:val="22"/>
                <w:szCs w:val="22"/>
              </w:rPr>
              <w:t>Senigallia</w:t>
            </w:r>
            <w:proofErr w:type="spellEnd"/>
            <w:r w:rsidR="00605555" w:rsidRPr="000C56DD">
              <w:rPr>
                <w:color w:val="000000"/>
                <w:sz w:val="22"/>
                <w:szCs w:val="22"/>
              </w:rPr>
              <w:t xml:space="preserve"> (</w:t>
            </w:r>
            <w:r w:rsidR="00620270" w:rsidRPr="000C56DD">
              <w:rPr>
                <w:color w:val="000000"/>
                <w:sz w:val="22"/>
                <w:szCs w:val="22"/>
              </w:rPr>
              <w:t>IT</w:t>
            </w:r>
            <w:r w:rsidR="00605555" w:rsidRPr="000C56DD">
              <w:rPr>
                <w:color w:val="000000"/>
                <w:sz w:val="22"/>
                <w:szCs w:val="22"/>
              </w:rPr>
              <w:t>)</w:t>
            </w:r>
          </w:p>
        </w:tc>
      </w:tr>
      <w:tr w:rsidR="00160AEB" w:rsidRPr="005C0959" w14:paraId="082E05DC" w14:textId="77777777" w:rsidTr="000C56DD">
        <w:tc>
          <w:tcPr>
            <w:tcW w:w="2202" w:type="dxa"/>
            <w:shd w:val="clear" w:color="auto" w:fill="E0E0E0"/>
          </w:tcPr>
          <w:p w14:paraId="3BC0E19C" w14:textId="0641F95C" w:rsidR="00160AEB" w:rsidRPr="005C0959" w:rsidRDefault="00160AEB" w:rsidP="000C56DD">
            <w:pPr>
              <w:pStyle w:val="Title"/>
              <w:spacing w:before="120" w:after="60" w:line="360" w:lineRule="auto"/>
              <w:rPr>
                <w:u w:val="none"/>
                <w:lang w:val="fr-FR"/>
              </w:rPr>
            </w:pPr>
            <w:r w:rsidRPr="005C0959">
              <w:rPr>
                <w:u w:val="none"/>
                <w:lang w:val="fr-FR"/>
              </w:rPr>
              <w:t>JUIN</w:t>
            </w:r>
          </w:p>
        </w:tc>
        <w:tc>
          <w:tcPr>
            <w:tcW w:w="8288" w:type="dxa"/>
            <w:shd w:val="clear" w:color="auto" w:fill="E0E0E0"/>
          </w:tcPr>
          <w:p w14:paraId="719BFC61" w14:textId="77777777" w:rsidR="00160AEB" w:rsidRPr="000C56DD" w:rsidRDefault="00160AEB" w:rsidP="000C56DD">
            <w:pPr>
              <w:pStyle w:val="Title"/>
              <w:spacing w:before="120" w:after="60" w:line="360" w:lineRule="auto"/>
              <w:jc w:val="both"/>
              <w:rPr>
                <w:sz w:val="22"/>
                <w:szCs w:val="22"/>
                <w:u w:val="none"/>
                <w:lang w:val="fr-FR"/>
              </w:rPr>
            </w:pPr>
          </w:p>
        </w:tc>
      </w:tr>
      <w:tr w:rsidR="00160AEB" w:rsidRPr="005C0959" w14:paraId="383C2E86" w14:textId="77777777" w:rsidTr="000C56DD">
        <w:tc>
          <w:tcPr>
            <w:tcW w:w="2202" w:type="dxa"/>
          </w:tcPr>
          <w:p w14:paraId="68A37CB2" w14:textId="3F251086" w:rsidR="00160AEB" w:rsidRPr="005C0959" w:rsidRDefault="0014054C" w:rsidP="0043013E">
            <w:pPr>
              <w:pStyle w:val="Title"/>
              <w:spacing w:before="60" w:line="360" w:lineRule="auto"/>
              <w:rPr>
                <w:b w:val="0"/>
                <w:bCs w:val="0"/>
                <w:color w:val="000000"/>
                <w:sz w:val="23"/>
                <w:szCs w:val="23"/>
                <w:u w:val="none"/>
                <w:lang w:val="fr-FR"/>
              </w:rPr>
            </w:pPr>
            <w:r w:rsidRPr="005C0959">
              <w:rPr>
                <w:b w:val="0"/>
                <w:bCs w:val="0"/>
                <w:color w:val="000000"/>
                <w:sz w:val="23"/>
                <w:szCs w:val="23"/>
                <w:u w:val="none"/>
                <w:lang w:val="fr-FR"/>
              </w:rPr>
              <w:t xml:space="preserve">11 </w:t>
            </w:r>
            <w:r w:rsidR="00160AEB" w:rsidRPr="005C0959">
              <w:rPr>
                <w:b w:val="0"/>
                <w:bCs w:val="0"/>
                <w:color w:val="000000"/>
                <w:sz w:val="23"/>
                <w:szCs w:val="23"/>
                <w:u w:val="none"/>
                <w:lang w:val="fr-FR"/>
              </w:rPr>
              <w:t>– 2</w:t>
            </w:r>
            <w:r w:rsidRPr="005C0959">
              <w:rPr>
                <w:b w:val="0"/>
                <w:bCs w:val="0"/>
                <w:color w:val="000000"/>
                <w:sz w:val="23"/>
                <w:szCs w:val="23"/>
                <w:u w:val="none"/>
                <w:lang w:val="fr-FR"/>
              </w:rPr>
              <w:t>0</w:t>
            </w:r>
            <w:r w:rsidR="00160AEB" w:rsidRPr="005C0959">
              <w:rPr>
                <w:b w:val="0"/>
                <w:bCs w:val="0"/>
                <w:color w:val="000000"/>
                <w:sz w:val="23"/>
                <w:szCs w:val="23"/>
                <w:u w:val="none"/>
                <w:lang w:val="fr-FR"/>
              </w:rPr>
              <w:t xml:space="preserve"> juin</w:t>
            </w:r>
          </w:p>
        </w:tc>
        <w:tc>
          <w:tcPr>
            <w:tcW w:w="8288" w:type="dxa"/>
          </w:tcPr>
          <w:p w14:paraId="62F3A635" w14:textId="12B43F1A" w:rsidR="00160AEB" w:rsidRPr="000C56DD" w:rsidRDefault="00160AEB" w:rsidP="0043013E">
            <w:pPr>
              <w:pStyle w:val="Title"/>
              <w:tabs>
                <w:tab w:val="left" w:pos="5700"/>
              </w:tabs>
              <w:spacing w:before="120" w:line="360" w:lineRule="auto"/>
              <w:jc w:val="both"/>
              <w:rPr>
                <w:b w:val="0"/>
                <w:bCs w:val="0"/>
                <w:spacing w:val="-6"/>
                <w:sz w:val="22"/>
                <w:szCs w:val="22"/>
                <w:u w:val="none"/>
                <w:lang w:val="fr-CH"/>
              </w:rPr>
            </w:pPr>
            <w:r w:rsidRPr="000C56DD">
              <w:rPr>
                <w:b w:val="0"/>
                <w:bCs w:val="0"/>
                <w:spacing w:val="-6"/>
                <w:sz w:val="22"/>
                <w:szCs w:val="22"/>
                <w:u w:val="none"/>
                <w:lang w:val="fr-FR"/>
              </w:rPr>
              <w:t>10 FEST AZROES 2019, - 10 jours – 10 chefs</w:t>
            </w:r>
            <w:r w:rsidR="007813ED" w:rsidRPr="000C56DD">
              <w:rPr>
                <w:b w:val="0"/>
                <w:bCs w:val="0"/>
                <w:spacing w:val="-6"/>
                <w:sz w:val="22"/>
                <w:szCs w:val="22"/>
                <w:u w:val="none"/>
                <w:lang w:val="fr-FR"/>
              </w:rPr>
              <w:t xml:space="preserve">, </w:t>
            </w:r>
            <w:r w:rsidR="007813ED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 xml:space="preserve">Ponta </w:t>
            </w:r>
            <w:proofErr w:type="spellStart"/>
            <w:r w:rsidR="007813ED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Delgad</w:t>
            </w:r>
            <w:r w:rsidR="00F920D9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a</w:t>
            </w:r>
            <w:proofErr w:type="spellEnd"/>
            <w:r w:rsidR="007813ED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, A</w:t>
            </w:r>
            <w:r w:rsidR="00C03CA0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ç</w:t>
            </w:r>
            <w:r w:rsidR="007813ED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ores (PT)</w:t>
            </w:r>
          </w:p>
        </w:tc>
      </w:tr>
      <w:tr w:rsidR="000C56DD" w:rsidRPr="005C0959" w14:paraId="3D308EDD" w14:textId="77777777" w:rsidTr="000C56DD">
        <w:tc>
          <w:tcPr>
            <w:tcW w:w="2202" w:type="dxa"/>
            <w:shd w:val="clear" w:color="auto" w:fill="E0E0E0"/>
          </w:tcPr>
          <w:p w14:paraId="782110D2" w14:textId="72E62B59" w:rsidR="000C56DD" w:rsidRPr="005C0959" w:rsidRDefault="000C56DD" w:rsidP="000C56DD">
            <w:pPr>
              <w:pStyle w:val="Title"/>
              <w:spacing w:before="120" w:after="60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OCTOB</w:t>
            </w:r>
            <w:r w:rsidRPr="005C0959">
              <w:rPr>
                <w:u w:val="none"/>
                <w:lang w:val="en-US"/>
              </w:rPr>
              <w:t>R</w:t>
            </w:r>
            <w:r>
              <w:rPr>
                <w:u w:val="none"/>
                <w:lang w:val="en-US"/>
              </w:rPr>
              <w:t>E</w:t>
            </w:r>
            <w:r>
              <w:rPr>
                <w:u w:val="none"/>
                <w:lang w:val="en-US"/>
              </w:rPr>
              <w:t xml:space="preserve"> </w:t>
            </w:r>
          </w:p>
        </w:tc>
        <w:tc>
          <w:tcPr>
            <w:tcW w:w="8288" w:type="dxa"/>
            <w:shd w:val="clear" w:color="auto" w:fill="E0E0E0"/>
          </w:tcPr>
          <w:p w14:paraId="278F3D54" w14:textId="77777777" w:rsidR="000C56DD" w:rsidRPr="000C56DD" w:rsidRDefault="000C56DD" w:rsidP="000C56DD">
            <w:pPr>
              <w:pStyle w:val="Title"/>
              <w:spacing w:before="120" w:after="60"/>
              <w:jc w:val="left"/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0C56DD" w:rsidRPr="000C56DD" w14:paraId="5C3475FD" w14:textId="77777777" w:rsidTr="000C56DD">
        <w:tc>
          <w:tcPr>
            <w:tcW w:w="2202" w:type="dxa"/>
          </w:tcPr>
          <w:p w14:paraId="0AE59BD7" w14:textId="40F4B05E" w:rsidR="000C56DD" w:rsidRPr="005C0959" w:rsidRDefault="000C56DD" w:rsidP="00F4007D">
            <w:pPr>
              <w:pStyle w:val="Title"/>
              <w:spacing w:before="120" w:line="360" w:lineRule="auto"/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</w:pPr>
            <w:r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21 – 23 octobre</w:t>
            </w:r>
            <w:bookmarkStart w:id="0" w:name="_GoBack"/>
            <w:bookmarkEnd w:id="0"/>
          </w:p>
        </w:tc>
        <w:tc>
          <w:tcPr>
            <w:tcW w:w="8288" w:type="dxa"/>
          </w:tcPr>
          <w:p w14:paraId="25983BA2" w14:textId="6C954C87" w:rsidR="000C56DD" w:rsidRPr="000C56DD" w:rsidRDefault="000C56DD" w:rsidP="00F4007D">
            <w:pPr>
              <w:pStyle w:val="Title"/>
              <w:spacing w:before="120" w:line="360" w:lineRule="auto"/>
              <w:ind w:right="-79"/>
              <w:jc w:val="left"/>
              <w:rPr>
                <w:b w:val="0"/>
                <w:bCs w:val="0"/>
                <w:sz w:val="22"/>
                <w:szCs w:val="22"/>
                <w:u w:val="none"/>
                <w:lang w:val="fr-CH"/>
              </w:rPr>
            </w:pPr>
            <w:proofErr w:type="spellStart"/>
            <w:r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Eurocup</w:t>
            </w:r>
            <w:proofErr w:type="spellEnd"/>
            <w:r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 xml:space="preserve"> 2020 – 28</w:t>
            </w:r>
            <w:r w:rsidRPr="000C56DD">
              <w:rPr>
                <w:b w:val="0"/>
                <w:bCs w:val="0"/>
                <w:sz w:val="22"/>
                <w:szCs w:val="22"/>
                <w:u w:val="none"/>
                <w:vertAlign w:val="superscript"/>
                <w:lang w:val="fr-CH"/>
              </w:rPr>
              <w:t>ème</w:t>
            </w:r>
            <w:r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 xml:space="preserve"> </w:t>
            </w:r>
            <w:r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é</w:t>
            </w:r>
            <w:r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 xml:space="preserve">dition </w:t>
            </w:r>
            <w:r w:rsidRPr="000C56DD">
              <w:rPr>
                <w:b w:val="0"/>
                <w:bCs w:val="0"/>
                <w:sz w:val="22"/>
                <w:szCs w:val="22"/>
                <w:u w:val="none"/>
                <w:lang w:val="fr-FR"/>
              </w:rPr>
              <w:t>du concours du jeune barman, Pre</w:t>
            </w:r>
            <w:r w:rsidRPr="000C56DD">
              <w:rPr>
                <w:b w:val="0"/>
                <w:bCs w:val="0"/>
                <w:color w:val="000000"/>
                <w:sz w:val="22"/>
                <w:szCs w:val="22"/>
                <w:u w:val="none"/>
                <w:lang w:val="fr-FR"/>
              </w:rPr>
              <w:t>š</w:t>
            </w:r>
            <w:r w:rsidRPr="000C56DD">
              <w:rPr>
                <w:b w:val="0"/>
                <w:bCs w:val="0"/>
                <w:sz w:val="22"/>
                <w:szCs w:val="22"/>
                <w:u w:val="none"/>
                <w:lang w:val="fr-FR"/>
              </w:rPr>
              <w:t>ov (SK</w:t>
            </w:r>
            <w:r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)</w:t>
            </w:r>
          </w:p>
        </w:tc>
      </w:tr>
      <w:tr w:rsidR="000C56DD" w:rsidRPr="005C0959" w14:paraId="18F91B74" w14:textId="77777777" w:rsidTr="000C56DD">
        <w:tc>
          <w:tcPr>
            <w:tcW w:w="2202" w:type="dxa"/>
            <w:shd w:val="clear" w:color="auto" w:fill="E0E0E0"/>
          </w:tcPr>
          <w:p w14:paraId="1995CFCF" w14:textId="7A0B269F" w:rsidR="000C56DD" w:rsidRPr="005C0959" w:rsidRDefault="000C56DD" w:rsidP="00F4007D">
            <w:pPr>
              <w:pStyle w:val="Title"/>
              <w:spacing w:before="120" w:afterLines="60" w:after="144"/>
              <w:rPr>
                <w:u w:val="none"/>
                <w:lang w:val="en-US"/>
              </w:rPr>
            </w:pPr>
            <w:r w:rsidRPr="005C0959">
              <w:rPr>
                <w:u w:val="none"/>
                <w:lang w:val="en-US"/>
              </w:rPr>
              <w:t>NOVEMBR</w:t>
            </w:r>
            <w:r>
              <w:rPr>
                <w:u w:val="none"/>
                <w:lang w:val="en-US"/>
              </w:rPr>
              <w:t>E</w:t>
            </w:r>
            <w:r>
              <w:rPr>
                <w:u w:val="none"/>
                <w:lang w:val="en-US"/>
              </w:rPr>
              <w:t xml:space="preserve"> / DECEMBR</w:t>
            </w:r>
            <w:r>
              <w:rPr>
                <w:u w:val="none"/>
                <w:lang w:val="en-US"/>
              </w:rPr>
              <w:t>E</w:t>
            </w:r>
          </w:p>
        </w:tc>
        <w:tc>
          <w:tcPr>
            <w:tcW w:w="8288" w:type="dxa"/>
            <w:shd w:val="clear" w:color="auto" w:fill="E0E0E0"/>
          </w:tcPr>
          <w:p w14:paraId="2351ECE0" w14:textId="77777777" w:rsidR="000C56DD" w:rsidRPr="00AB6404" w:rsidRDefault="000C56DD" w:rsidP="00F4007D">
            <w:pPr>
              <w:pStyle w:val="Title"/>
              <w:spacing w:beforeLines="120" w:before="288" w:afterLines="60" w:after="144"/>
              <w:jc w:val="left"/>
              <w:rPr>
                <w:sz w:val="22"/>
                <w:szCs w:val="22"/>
                <w:u w:val="none"/>
                <w:lang w:val="en-US"/>
              </w:rPr>
            </w:pPr>
          </w:p>
        </w:tc>
      </w:tr>
      <w:tr w:rsidR="00F85030" w:rsidRPr="005C0959" w14:paraId="60D3DE19" w14:textId="77777777" w:rsidTr="000C56DD">
        <w:tc>
          <w:tcPr>
            <w:tcW w:w="2202" w:type="dxa"/>
          </w:tcPr>
          <w:p w14:paraId="3FF3F4FD" w14:textId="3EF0EED0" w:rsidR="00F85030" w:rsidRPr="005C0959" w:rsidRDefault="00DD6EE4" w:rsidP="00F85030">
            <w:pPr>
              <w:pStyle w:val="Title"/>
              <w:spacing w:before="120" w:line="360" w:lineRule="auto"/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 w:rsidRPr="005C0959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2</w:t>
            </w:r>
            <w:r w:rsidR="00F85030" w:rsidRPr="005C0959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 - </w:t>
            </w:r>
            <w:r w:rsidRPr="005C0959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>7</w:t>
            </w:r>
            <w:r w:rsidR="00F85030" w:rsidRPr="005C0959">
              <w:rPr>
                <w:b w:val="0"/>
                <w:bCs w:val="0"/>
                <w:sz w:val="23"/>
                <w:szCs w:val="23"/>
                <w:u w:val="none"/>
                <w:lang w:val="fr-FR"/>
              </w:rPr>
              <w:t xml:space="preserve"> novembre</w:t>
            </w:r>
          </w:p>
        </w:tc>
        <w:tc>
          <w:tcPr>
            <w:tcW w:w="8288" w:type="dxa"/>
          </w:tcPr>
          <w:p w14:paraId="0D0A57B8" w14:textId="35481D6D" w:rsidR="00F85030" w:rsidRPr="000C56DD" w:rsidRDefault="00F85030" w:rsidP="00F85030">
            <w:pPr>
              <w:pStyle w:val="Title"/>
              <w:tabs>
                <w:tab w:val="left" w:pos="5085"/>
              </w:tabs>
              <w:spacing w:before="120" w:line="360" w:lineRule="auto"/>
              <w:jc w:val="both"/>
              <w:rPr>
                <w:b w:val="0"/>
                <w:bCs w:val="0"/>
                <w:sz w:val="22"/>
                <w:szCs w:val="22"/>
                <w:u w:val="none"/>
                <w:lang w:val="fr-FR"/>
              </w:rPr>
            </w:pPr>
            <w:r w:rsidRPr="000C56DD">
              <w:rPr>
                <w:b w:val="0"/>
                <w:bCs w:val="0"/>
                <w:sz w:val="22"/>
                <w:szCs w:val="22"/>
                <w:u w:val="none"/>
                <w:lang w:val="fr-FR"/>
              </w:rPr>
              <w:t>3</w:t>
            </w:r>
            <w:r w:rsidR="00C03CA0" w:rsidRPr="000C56DD">
              <w:rPr>
                <w:b w:val="0"/>
                <w:bCs w:val="0"/>
                <w:sz w:val="22"/>
                <w:szCs w:val="22"/>
                <w:u w:val="none"/>
                <w:lang w:val="fr-FR"/>
              </w:rPr>
              <w:t>3</w:t>
            </w:r>
            <w:r w:rsidRPr="000C56DD">
              <w:rPr>
                <w:b w:val="0"/>
                <w:bCs w:val="0"/>
                <w:spacing w:val="-6"/>
                <w:sz w:val="22"/>
                <w:szCs w:val="22"/>
                <w:u w:val="none"/>
                <w:vertAlign w:val="superscript"/>
                <w:lang w:val="fr-FR"/>
              </w:rPr>
              <w:t>èmes</w:t>
            </w:r>
            <w:r w:rsidRPr="000C56DD">
              <w:rPr>
                <w:b w:val="0"/>
                <w:bCs w:val="0"/>
                <w:sz w:val="22"/>
                <w:szCs w:val="22"/>
                <w:u w:val="none"/>
                <w:lang w:val="fr-FR"/>
              </w:rPr>
              <w:t xml:space="preserve"> Rencontres annuelles de l’AEHT, </w:t>
            </w:r>
            <w:r w:rsidR="00C03CA0" w:rsidRPr="000C56DD">
              <w:rPr>
                <w:b w:val="0"/>
                <w:bCs w:val="0"/>
                <w:sz w:val="22"/>
                <w:szCs w:val="22"/>
                <w:u w:val="none"/>
                <w:lang w:val="fr-FR"/>
              </w:rPr>
              <w:t>Aveiro (PT</w:t>
            </w:r>
            <w:r w:rsidRPr="000C56DD">
              <w:rPr>
                <w:b w:val="0"/>
                <w:bCs w:val="0"/>
                <w:sz w:val="22"/>
                <w:szCs w:val="22"/>
                <w:u w:val="none"/>
                <w:lang w:val="fr-FR"/>
              </w:rPr>
              <w:t>)</w:t>
            </w:r>
          </w:p>
        </w:tc>
      </w:tr>
      <w:tr w:rsidR="00F85030" w:rsidRPr="005C0959" w14:paraId="60843BA4" w14:textId="77777777" w:rsidTr="000C56DD">
        <w:trPr>
          <w:trHeight w:val="796"/>
        </w:trPr>
        <w:tc>
          <w:tcPr>
            <w:tcW w:w="2202" w:type="dxa"/>
          </w:tcPr>
          <w:p w14:paraId="698D68CF" w14:textId="0399B7BF" w:rsidR="00F85030" w:rsidRPr="005C0959" w:rsidRDefault="00305A6C" w:rsidP="000C56DD">
            <w:pPr>
              <w:pStyle w:val="Title"/>
              <w:spacing w:before="120" w:after="60"/>
              <w:rPr>
                <w:b w:val="0"/>
                <w:bCs w:val="0"/>
                <w:sz w:val="23"/>
                <w:szCs w:val="23"/>
                <w:u w:val="none"/>
                <w:lang w:val="fr-FR"/>
              </w:rPr>
            </w:pPr>
            <w:r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 xml:space="preserve">29 </w:t>
            </w:r>
            <w:proofErr w:type="spellStart"/>
            <w:r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novembre</w:t>
            </w:r>
            <w:proofErr w:type="spellEnd"/>
            <w:r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 xml:space="preserve"> – 4 </w:t>
            </w:r>
            <w:proofErr w:type="spellStart"/>
            <w:r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décembre</w:t>
            </w:r>
            <w:proofErr w:type="spellEnd"/>
          </w:p>
        </w:tc>
        <w:tc>
          <w:tcPr>
            <w:tcW w:w="8288" w:type="dxa"/>
          </w:tcPr>
          <w:p w14:paraId="70FACC80" w14:textId="505FF327" w:rsidR="00F85030" w:rsidRPr="000C56DD" w:rsidRDefault="00F85030" w:rsidP="00C26C36">
            <w:pPr>
              <w:pStyle w:val="Title"/>
              <w:spacing w:line="360" w:lineRule="auto"/>
              <w:jc w:val="both"/>
              <w:rPr>
                <w:b w:val="0"/>
                <w:bCs w:val="0"/>
                <w:sz w:val="22"/>
                <w:szCs w:val="22"/>
                <w:u w:val="none"/>
                <w:lang w:val="fr-CH"/>
              </w:rPr>
            </w:pPr>
            <w:r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2</w:t>
            </w:r>
            <w:r w:rsidR="003859BF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9</w:t>
            </w:r>
            <w:r w:rsidRPr="000C56DD">
              <w:rPr>
                <w:b w:val="0"/>
                <w:bCs w:val="0"/>
                <w:spacing w:val="-6"/>
                <w:sz w:val="22"/>
                <w:szCs w:val="22"/>
                <w:u w:val="none"/>
                <w:vertAlign w:val="superscript"/>
                <w:lang w:val="fr-CH"/>
              </w:rPr>
              <w:t>èmes</w:t>
            </w:r>
            <w:r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 xml:space="preserve"> Noëls d’Europe</w:t>
            </w:r>
            <w:r w:rsidR="00097A81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 xml:space="preserve"> au programme du Water</w:t>
            </w:r>
            <w:r w:rsidR="00DD6EE4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f</w:t>
            </w:r>
            <w:r w:rsidR="00097A81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 xml:space="preserve">ord </w:t>
            </w:r>
            <w:proofErr w:type="spellStart"/>
            <w:r w:rsidR="00097A81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Winterval</w:t>
            </w:r>
            <w:proofErr w:type="spellEnd"/>
            <w:r w:rsidR="00097A81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 xml:space="preserve"> festival</w:t>
            </w:r>
            <w:r w:rsidR="00F0358C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 xml:space="preserve"> et des célébrations du 50</w:t>
            </w:r>
            <w:r w:rsidR="00F81077" w:rsidRPr="000C56DD">
              <w:rPr>
                <w:b w:val="0"/>
                <w:bCs w:val="0"/>
                <w:sz w:val="22"/>
                <w:szCs w:val="22"/>
                <w:u w:val="none"/>
                <w:vertAlign w:val="superscript"/>
                <w:lang w:val="fr-CH"/>
              </w:rPr>
              <w:t>ème</w:t>
            </w:r>
            <w:r w:rsidR="00F81077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 xml:space="preserve"> </w:t>
            </w:r>
            <w:r w:rsidR="00F0358C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anniversaire du WIT</w:t>
            </w:r>
            <w:r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 xml:space="preserve">, </w:t>
            </w:r>
            <w:r w:rsidR="003859BF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Waterford</w:t>
            </w:r>
            <w:r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 xml:space="preserve"> (</w:t>
            </w:r>
            <w:r w:rsidR="003859BF"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I</w:t>
            </w:r>
            <w:r w:rsidRPr="000C56DD">
              <w:rPr>
                <w:b w:val="0"/>
                <w:bCs w:val="0"/>
                <w:sz w:val="22"/>
                <w:szCs w:val="22"/>
                <w:u w:val="none"/>
                <w:lang w:val="fr-CH"/>
              </w:rPr>
              <w:t>E)</w:t>
            </w:r>
          </w:p>
        </w:tc>
      </w:tr>
    </w:tbl>
    <w:p w14:paraId="113FD6E8" w14:textId="77777777" w:rsidR="008204A5" w:rsidRPr="009C4E9C" w:rsidRDefault="008204A5" w:rsidP="00A9259A">
      <w:pPr>
        <w:jc w:val="both"/>
        <w:rPr>
          <w:i/>
          <w:iCs/>
          <w:sz w:val="36"/>
          <w:szCs w:val="36"/>
        </w:rPr>
      </w:pPr>
    </w:p>
    <w:p w14:paraId="7444AA12" w14:textId="77777777" w:rsidR="00741AE9" w:rsidRPr="009C4E9C" w:rsidRDefault="00741AE9" w:rsidP="008204A5">
      <w:pPr>
        <w:jc w:val="center"/>
        <w:rPr>
          <w:b/>
          <w:bCs/>
          <w:i/>
          <w:iCs/>
          <w:sz w:val="36"/>
          <w:szCs w:val="36"/>
        </w:rPr>
      </w:pPr>
      <w:r w:rsidRPr="009C4E9C">
        <w:rPr>
          <w:b/>
          <w:bCs/>
          <w:i/>
          <w:iCs/>
          <w:sz w:val="36"/>
          <w:szCs w:val="36"/>
        </w:rPr>
        <w:br w:type="column"/>
      </w:r>
    </w:p>
    <w:p w14:paraId="6B0DF426" w14:textId="232241D7" w:rsidR="008204A5" w:rsidRPr="005C0959" w:rsidRDefault="008204A5" w:rsidP="008204A5">
      <w:pPr>
        <w:jc w:val="center"/>
        <w:rPr>
          <w:b/>
          <w:bCs/>
          <w:i/>
          <w:iCs/>
          <w:sz w:val="36"/>
          <w:szCs w:val="36"/>
          <w:lang w:val="en-US"/>
        </w:rPr>
      </w:pPr>
      <w:proofErr w:type="spellStart"/>
      <w:r w:rsidRPr="005C0959">
        <w:rPr>
          <w:b/>
          <w:bCs/>
          <w:i/>
          <w:iCs/>
          <w:sz w:val="36"/>
          <w:szCs w:val="36"/>
          <w:lang w:val="en-US"/>
        </w:rPr>
        <w:t>Calendrier</w:t>
      </w:r>
      <w:proofErr w:type="spellEnd"/>
      <w:r w:rsidRPr="005C0959">
        <w:rPr>
          <w:b/>
          <w:bCs/>
          <w:i/>
          <w:iCs/>
          <w:sz w:val="36"/>
          <w:szCs w:val="36"/>
          <w:lang w:val="en-US"/>
        </w:rPr>
        <w:t xml:space="preserve"> des manifestations de 2021</w:t>
      </w:r>
    </w:p>
    <w:p w14:paraId="786DC032" w14:textId="77777777" w:rsidR="008204A5" w:rsidRPr="005C0959" w:rsidRDefault="008204A5" w:rsidP="008204A5">
      <w:pPr>
        <w:jc w:val="center"/>
        <w:rPr>
          <w:b/>
          <w:bCs/>
          <w:i/>
          <w:iCs/>
          <w:sz w:val="16"/>
          <w:szCs w:val="16"/>
          <w:lang w:val="en-US"/>
        </w:rPr>
      </w:pPr>
    </w:p>
    <w:p w14:paraId="0CB684F2" w14:textId="77777777" w:rsidR="008204A5" w:rsidRPr="005C0959" w:rsidRDefault="008204A5" w:rsidP="008204A5">
      <w:pPr>
        <w:jc w:val="center"/>
        <w:rPr>
          <w:b/>
          <w:bCs/>
          <w:sz w:val="2"/>
          <w:szCs w:val="2"/>
        </w:rPr>
      </w:pPr>
    </w:p>
    <w:tbl>
      <w:tblPr>
        <w:tblW w:w="103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8288"/>
      </w:tblGrid>
      <w:tr w:rsidR="008204A5" w:rsidRPr="005C0959" w14:paraId="50AECE39" w14:textId="77777777" w:rsidTr="00C90AA3">
        <w:tc>
          <w:tcPr>
            <w:tcW w:w="2100" w:type="dxa"/>
            <w:shd w:val="clear" w:color="auto" w:fill="E0E0E0"/>
          </w:tcPr>
          <w:p w14:paraId="0D7E50C7" w14:textId="77777777" w:rsidR="008204A5" w:rsidRPr="005C0959" w:rsidRDefault="008204A5" w:rsidP="00C90AA3">
            <w:pPr>
              <w:pStyle w:val="Title"/>
              <w:spacing w:before="120" w:after="120"/>
              <w:rPr>
                <w:sz w:val="30"/>
                <w:szCs w:val="30"/>
                <w:u w:val="none"/>
                <w:lang w:val="en-US"/>
              </w:rPr>
            </w:pPr>
            <w:r w:rsidRPr="005C0959">
              <w:rPr>
                <w:sz w:val="30"/>
                <w:szCs w:val="30"/>
                <w:u w:val="none"/>
                <w:lang w:val="en-US"/>
              </w:rPr>
              <w:t>MONTH</w:t>
            </w:r>
          </w:p>
        </w:tc>
        <w:tc>
          <w:tcPr>
            <w:tcW w:w="8288" w:type="dxa"/>
            <w:shd w:val="clear" w:color="auto" w:fill="E0E0E0"/>
          </w:tcPr>
          <w:p w14:paraId="41ED8908" w14:textId="77777777" w:rsidR="008204A5" w:rsidRPr="005C0959" w:rsidRDefault="008204A5" w:rsidP="00C90AA3">
            <w:pPr>
              <w:pStyle w:val="Title"/>
              <w:outlineLvl w:val="0"/>
              <w:rPr>
                <w:iCs/>
                <w:sz w:val="30"/>
                <w:szCs w:val="30"/>
                <w:u w:val="none"/>
                <w:lang w:val="en-US"/>
              </w:rPr>
            </w:pPr>
            <w:r w:rsidRPr="005C0959">
              <w:rPr>
                <w:iCs/>
                <w:sz w:val="30"/>
                <w:szCs w:val="30"/>
                <w:u w:val="none"/>
                <w:lang w:val="en-US"/>
              </w:rPr>
              <w:t>EVENT</w:t>
            </w:r>
          </w:p>
        </w:tc>
      </w:tr>
      <w:tr w:rsidR="008204A5" w:rsidRPr="005C0959" w14:paraId="36DED2CD" w14:textId="77777777" w:rsidTr="00C90AA3">
        <w:tc>
          <w:tcPr>
            <w:tcW w:w="2100" w:type="dxa"/>
            <w:shd w:val="clear" w:color="auto" w:fill="E0E0E0"/>
          </w:tcPr>
          <w:p w14:paraId="5D2A4423" w14:textId="77777777" w:rsidR="008204A5" w:rsidRPr="005C0959" w:rsidRDefault="008204A5" w:rsidP="00C90AA3">
            <w:pPr>
              <w:pStyle w:val="Title"/>
              <w:spacing w:before="120" w:after="120" w:line="360" w:lineRule="auto"/>
              <w:rPr>
                <w:sz w:val="23"/>
                <w:szCs w:val="23"/>
                <w:u w:val="none"/>
                <w:lang w:val="en-US"/>
              </w:rPr>
            </w:pPr>
          </w:p>
        </w:tc>
        <w:tc>
          <w:tcPr>
            <w:tcW w:w="8288" w:type="dxa"/>
            <w:shd w:val="clear" w:color="auto" w:fill="E0E0E0"/>
          </w:tcPr>
          <w:p w14:paraId="3984CDFA" w14:textId="77777777" w:rsidR="008204A5" w:rsidRPr="005C0959" w:rsidRDefault="008204A5" w:rsidP="00C90AA3">
            <w:pPr>
              <w:pStyle w:val="Title"/>
              <w:spacing w:before="120" w:after="120" w:line="360" w:lineRule="auto"/>
              <w:jc w:val="left"/>
              <w:rPr>
                <w:sz w:val="23"/>
                <w:szCs w:val="23"/>
                <w:u w:val="none"/>
                <w:lang w:val="en-US"/>
              </w:rPr>
            </w:pPr>
          </w:p>
        </w:tc>
      </w:tr>
      <w:tr w:rsidR="008204A5" w:rsidRPr="008204A5" w14:paraId="19A093B1" w14:textId="77777777" w:rsidTr="00C90AA3">
        <w:tc>
          <w:tcPr>
            <w:tcW w:w="2100" w:type="dxa"/>
          </w:tcPr>
          <w:p w14:paraId="1D49DA4B" w14:textId="1F73BB05" w:rsidR="008204A5" w:rsidRPr="005C0959" w:rsidRDefault="00F81077" w:rsidP="00C90AA3">
            <w:pPr>
              <w:pStyle w:val="Title"/>
              <w:spacing w:before="120" w:line="360" w:lineRule="auto"/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</w:pPr>
            <w:r w:rsidRPr="005C0959">
              <w:rPr>
                <w:b w:val="0"/>
                <w:bCs w:val="0"/>
                <w:spacing w:val="-6"/>
                <w:sz w:val="23"/>
                <w:szCs w:val="23"/>
                <w:u w:val="none"/>
                <w:lang w:val="en-US"/>
              </w:rPr>
              <w:t>à determiner</w:t>
            </w:r>
          </w:p>
        </w:tc>
        <w:tc>
          <w:tcPr>
            <w:tcW w:w="8288" w:type="dxa"/>
          </w:tcPr>
          <w:p w14:paraId="2ABC6CA4" w14:textId="5C8C2016" w:rsidR="008204A5" w:rsidRPr="008204A5" w:rsidRDefault="00605555" w:rsidP="00F81077">
            <w:pPr>
              <w:spacing w:before="120"/>
              <w:rPr>
                <w:sz w:val="23"/>
                <w:szCs w:val="23"/>
              </w:rPr>
            </w:pPr>
            <w:r w:rsidRPr="005C0959">
              <w:rPr>
                <w:color w:val="000000"/>
                <w:sz w:val="23"/>
                <w:szCs w:val="23"/>
                <w:lang w:val="fr-LU"/>
              </w:rPr>
              <w:t>10</w:t>
            </w:r>
            <w:r w:rsidR="004A367E" w:rsidRPr="005C0959">
              <w:rPr>
                <w:color w:val="000000"/>
                <w:sz w:val="23"/>
                <w:szCs w:val="23"/>
                <w:vertAlign w:val="superscript"/>
                <w:lang w:val="fr-LU"/>
              </w:rPr>
              <w:t>ème</w:t>
            </w:r>
            <w:r w:rsidR="004A367E" w:rsidRPr="005C0959">
              <w:rPr>
                <w:color w:val="000000"/>
                <w:sz w:val="23"/>
                <w:szCs w:val="23"/>
                <w:lang w:val="fr-LU"/>
              </w:rPr>
              <w:t xml:space="preserve"> </w:t>
            </w:r>
            <w:r w:rsidR="008204A5" w:rsidRPr="005C0959">
              <w:rPr>
                <w:color w:val="000000"/>
                <w:sz w:val="23"/>
                <w:szCs w:val="23"/>
                <w:lang w:val="fr-LU"/>
              </w:rPr>
              <w:t xml:space="preserve">édition du séminaire HEG </w:t>
            </w:r>
            <w:r w:rsidR="008204A5" w:rsidRPr="005C0959">
              <w:rPr>
                <w:sz w:val="23"/>
                <w:szCs w:val="23"/>
                <w:lang w:val="fr-FR"/>
              </w:rPr>
              <w:t>pour professeurs et directeurs (pour niveaux CEC 5 et plus)</w:t>
            </w:r>
            <w:r w:rsidR="008204A5" w:rsidRPr="005C0959">
              <w:rPr>
                <w:color w:val="000000"/>
                <w:sz w:val="23"/>
                <w:szCs w:val="23"/>
              </w:rPr>
              <w:t>, Pontevedra (PT)</w:t>
            </w:r>
          </w:p>
        </w:tc>
      </w:tr>
    </w:tbl>
    <w:p w14:paraId="1E53BCCA" w14:textId="77777777" w:rsidR="008204A5" w:rsidRPr="00F0358C" w:rsidRDefault="008204A5" w:rsidP="00A9259A">
      <w:pPr>
        <w:jc w:val="both"/>
        <w:rPr>
          <w:b/>
          <w:sz w:val="2"/>
          <w:szCs w:val="2"/>
        </w:rPr>
      </w:pPr>
    </w:p>
    <w:sectPr w:rsidR="008204A5" w:rsidRPr="00F0358C" w:rsidSect="00FC04AA">
      <w:headerReference w:type="default" r:id="rId7"/>
      <w:pgSz w:w="11907" w:h="16840" w:code="9"/>
      <w:pgMar w:top="899" w:right="1418" w:bottom="90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EB0ED" w14:textId="77777777" w:rsidR="00CC618E" w:rsidRDefault="00CC618E">
      <w:r>
        <w:separator/>
      </w:r>
    </w:p>
  </w:endnote>
  <w:endnote w:type="continuationSeparator" w:id="0">
    <w:p w14:paraId="1C112569" w14:textId="77777777" w:rsidR="00CC618E" w:rsidRDefault="00CC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C46D3" w14:textId="77777777" w:rsidR="00CC618E" w:rsidRDefault="00CC618E">
      <w:r>
        <w:separator/>
      </w:r>
    </w:p>
  </w:footnote>
  <w:footnote w:type="continuationSeparator" w:id="0">
    <w:p w14:paraId="346D3E58" w14:textId="77777777" w:rsidR="00CC618E" w:rsidRDefault="00CC6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6C46" w14:textId="320448F2" w:rsidR="0071293B" w:rsidRPr="00B35600" w:rsidRDefault="006A091B" w:rsidP="0071293B">
    <w:pPr>
      <w:pStyle w:val="Header"/>
      <w:jc w:val="right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591FF11F" wp14:editId="7F791AD6">
          <wp:extent cx="806400" cy="648282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HT_logo2011 - resized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0744" cy="659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                                                                                                                          </w:t>
    </w:r>
    <w:r w:rsidR="00B05794" w:rsidRPr="00B35600">
      <w:rPr>
        <w:sz w:val="18"/>
        <w:szCs w:val="18"/>
      </w:rPr>
      <w:t>Version of/</w:t>
    </w:r>
    <w:r w:rsidR="00CD4B96">
      <w:rPr>
        <w:sz w:val="18"/>
        <w:szCs w:val="18"/>
      </w:rPr>
      <w:t xml:space="preserve">du </w:t>
    </w:r>
    <w:r w:rsidR="00AB6404">
      <w:rPr>
        <w:sz w:val="18"/>
        <w:szCs w:val="18"/>
      </w:rPr>
      <w:t>04</w:t>
    </w:r>
    <w:r w:rsidR="0014054C">
      <w:rPr>
        <w:sz w:val="18"/>
        <w:szCs w:val="18"/>
      </w:rPr>
      <w:t>.</w:t>
    </w:r>
    <w:r w:rsidR="00305A6C">
      <w:rPr>
        <w:sz w:val="18"/>
        <w:szCs w:val="18"/>
      </w:rPr>
      <w:t>0</w:t>
    </w:r>
    <w:r w:rsidR="00AB6404">
      <w:rPr>
        <w:sz w:val="18"/>
        <w:szCs w:val="18"/>
      </w:rPr>
      <w:t>3</w:t>
    </w:r>
    <w:r w:rsidR="00305A6C">
      <w:rPr>
        <w:sz w:val="18"/>
        <w:szCs w:val="18"/>
      </w:rPr>
      <w:t>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D70"/>
    <w:multiLevelType w:val="hybridMultilevel"/>
    <w:tmpl w:val="10587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B6"/>
    <w:rsid w:val="000024EC"/>
    <w:rsid w:val="0000410A"/>
    <w:rsid w:val="0000434C"/>
    <w:rsid w:val="0000583D"/>
    <w:rsid w:val="00006454"/>
    <w:rsid w:val="000064C8"/>
    <w:rsid w:val="00007F20"/>
    <w:rsid w:val="00011B28"/>
    <w:rsid w:val="000126F0"/>
    <w:rsid w:val="00013543"/>
    <w:rsid w:val="00014479"/>
    <w:rsid w:val="000173F7"/>
    <w:rsid w:val="00022D66"/>
    <w:rsid w:val="000232A0"/>
    <w:rsid w:val="00024F9D"/>
    <w:rsid w:val="00026771"/>
    <w:rsid w:val="00031081"/>
    <w:rsid w:val="00031B2D"/>
    <w:rsid w:val="00031CA0"/>
    <w:rsid w:val="00032589"/>
    <w:rsid w:val="000334BE"/>
    <w:rsid w:val="000420EB"/>
    <w:rsid w:val="00044425"/>
    <w:rsid w:val="0004554D"/>
    <w:rsid w:val="000479A3"/>
    <w:rsid w:val="00051431"/>
    <w:rsid w:val="00052DD8"/>
    <w:rsid w:val="0005374A"/>
    <w:rsid w:val="00053859"/>
    <w:rsid w:val="00053DC3"/>
    <w:rsid w:val="000555A0"/>
    <w:rsid w:val="000557B3"/>
    <w:rsid w:val="000557CE"/>
    <w:rsid w:val="00056762"/>
    <w:rsid w:val="000603A3"/>
    <w:rsid w:val="000604C3"/>
    <w:rsid w:val="0006116D"/>
    <w:rsid w:val="000612F8"/>
    <w:rsid w:val="00061FD5"/>
    <w:rsid w:val="00062734"/>
    <w:rsid w:val="00062A0F"/>
    <w:rsid w:val="00062F5D"/>
    <w:rsid w:val="00064733"/>
    <w:rsid w:val="00066C01"/>
    <w:rsid w:val="00070861"/>
    <w:rsid w:val="000720C6"/>
    <w:rsid w:val="00073088"/>
    <w:rsid w:val="000736F7"/>
    <w:rsid w:val="000739C3"/>
    <w:rsid w:val="00073A0F"/>
    <w:rsid w:val="0007448C"/>
    <w:rsid w:val="00074713"/>
    <w:rsid w:val="00080500"/>
    <w:rsid w:val="00080BAA"/>
    <w:rsid w:val="00081541"/>
    <w:rsid w:val="000818A6"/>
    <w:rsid w:val="0008434F"/>
    <w:rsid w:val="00085547"/>
    <w:rsid w:val="00087665"/>
    <w:rsid w:val="00090E43"/>
    <w:rsid w:val="00091741"/>
    <w:rsid w:val="00093C41"/>
    <w:rsid w:val="00093FF4"/>
    <w:rsid w:val="00095635"/>
    <w:rsid w:val="0009608A"/>
    <w:rsid w:val="000968AB"/>
    <w:rsid w:val="00096CA9"/>
    <w:rsid w:val="00097233"/>
    <w:rsid w:val="00097A81"/>
    <w:rsid w:val="00097B65"/>
    <w:rsid w:val="000A4FAA"/>
    <w:rsid w:val="000A5079"/>
    <w:rsid w:val="000A53CF"/>
    <w:rsid w:val="000A554F"/>
    <w:rsid w:val="000A788F"/>
    <w:rsid w:val="000B0EF6"/>
    <w:rsid w:val="000B19A1"/>
    <w:rsid w:val="000B2EDD"/>
    <w:rsid w:val="000B3B46"/>
    <w:rsid w:val="000B40C2"/>
    <w:rsid w:val="000B4C10"/>
    <w:rsid w:val="000B5A60"/>
    <w:rsid w:val="000B799F"/>
    <w:rsid w:val="000C13AB"/>
    <w:rsid w:val="000C56DD"/>
    <w:rsid w:val="000C6778"/>
    <w:rsid w:val="000D05E1"/>
    <w:rsid w:val="000D0648"/>
    <w:rsid w:val="000D1246"/>
    <w:rsid w:val="000D4FA6"/>
    <w:rsid w:val="000D7B8F"/>
    <w:rsid w:val="000E0191"/>
    <w:rsid w:val="000E140B"/>
    <w:rsid w:val="000E1CE7"/>
    <w:rsid w:val="000E1F03"/>
    <w:rsid w:val="000E2CD4"/>
    <w:rsid w:val="000E53DF"/>
    <w:rsid w:val="000E62D8"/>
    <w:rsid w:val="000E6627"/>
    <w:rsid w:val="000E6D7D"/>
    <w:rsid w:val="000F07A0"/>
    <w:rsid w:val="000F1309"/>
    <w:rsid w:val="000F37A8"/>
    <w:rsid w:val="000F3ED8"/>
    <w:rsid w:val="000F59FD"/>
    <w:rsid w:val="000F5A21"/>
    <w:rsid w:val="000F66B5"/>
    <w:rsid w:val="00100FE6"/>
    <w:rsid w:val="001014C5"/>
    <w:rsid w:val="00102931"/>
    <w:rsid w:val="00103852"/>
    <w:rsid w:val="00104A4C"/>
    <w:rsid w:val="001073FC"/>
    <w:rsid w:val="00107561"/>
    <w:rsid w:val="00110514"/>
    <w:rsid w:val="00110927"/>
    <w:rsid w:val="00111C2F"/>
    <w:rsid w:val="00113A19"/>
    <w:rsid w:val="00114BAF"/>
    <w:rsid w:val="0011504F"/>
    <w:rsid w:val="001158B5"/>
    <w:rsid w:val="001160D2"/>
    <w:rsid w:val="00116DA9"/>
    <w:rsid w:val="00117FA5"/>
    <w:rsid w:val="0012144C"/>
    <w:rsid w:val="001222EE"/>
    <w:rsid w:val="0012356E"/>
    <w:rsid w:val="00123A46"/>
    <w:rsid w:val="00123CEB"/>
    <w:rsid w:val="00125FA2"/>
    <w:rsid w:val="00126534"/>
    <w:rsid w:val="00127943"/>
    <w:rsid w:val="0013157E"/>
    <w:rsid w:val="00133B78"/>
    <w:rsid w:val="00133C63"/>
    <w:rsid w:val="001372D5"/>
    <w:rsid w:val="00140030"/>
    <w:rsid w:val="001403C8"/>
    <w:rsid w:val="0014054C"/>
    <w:rsid w:val="00141762"/>
    <w:rsid w:val="00142319"/>
    <w:rsid w:val="0014283C"/>
    <w:rsid w:val="00143934"/>
    <w:rsid w:val="00143DE0"/>
    <w:rsid w:val="00144403"/>
    <w:rsid w:val="0014458D"/>
    <w:rsid w:val="00146D3D"/>
    <w:rsid w:val="00147661"/>
    <w:rsid w:val="00151C7B"/>
    <w:rsid w:val="00151DF8"/>
    <w:rsid w:val="00157F6D"/>
    <w:rsid w:val="00160AEB"/>
    <w:rsid w:val="0016118B"/>
    <w:rsid w:val="00166378"/>
    <w:rsid w:val="00167DF9"/>
    <w:rsid w:val="001746AB"/>
    <w:rsid w:val="0017529D"/>
    <w:rsid w:val="0017550C"/>
    <w:rsid w:val="00175EFA"/>
    <w:rsid w:val="001765F6"/>
    <w:rsid w:val="001769E1"/>
    <w:rsid w:val="00176A6B"/>
    <w:rsid w:val="001800A2"/>
    <w:rsid w:val="00181180"/>
    <w:rsid w:val="001820EC"/>
    <w:rsid w:val="00182493"/>
    <w:rsid w:val="00182C77"/>
    <w:rsid w:val="00184128"/>
    <w:rsid w:val="00186489"/>
    <w:rsid w:val="001867F1"/>
    <w:rsid w:val="00186E26"/>
    <w:rsid w:val="00186ED0"/>
    <w:rsid w:val="00186F5C"/>
    <w:rsid w:val="00187BAD"/>
    <w:rsid w:val="00191036"/>
    <w:rsid w:val="00191F70"/>
    <w:rsid w:val="001929C8"/>
    <w:rsid w:val="00192C04"/>
    <w:rsid w:val="00193F5B"/>
    <w:rsid w:val="001946F2"/>
    <w:rsid w:val="00194762"/>
    <w:rsid w:val="001961C7"/>
    <w:rsid w:val="001964AB"/>
    <w:rsid w:val="00196CCE"/>
    <w:rsid w:val="00197579"/>
    <w:rsid w:val="00197FD0"/>
    <w:rsid w:val="001A0414"/>
    <w:rsid w:val="001A2C8D"/>
    <w:rsid w:val="001A3954"/>
    <w:rsid w:val="001A52FF"/>
    <w:rsid w:val="001A5892"/>
    <w:rsid w:val="001A6E7D"/>
    <w:rsid w:val="001B07AB"/>
    <w:rsid w:val="001B1561"/>
    <w:rsid w:val="001B2AE0"/>
    <w:rsid w:val="001B59DB"/>
    <w:rsid w:val="001B6712"/>
    <w:rsid w:val="001C1D2E"/>
    <w:rsid w:val="001C3D37"/>
    <w:rsid w:val="001C495E"/>
    <w:rsid w:val="001C61AD"/>
    <w:rsid w:val="001C64A4"/>
    <w:rsid w:val="001C7D88"/>
    <w:rsid w:val="001D05A2"/>
    <w:rsid w:val="001D13D9"/>
    <w:rsid w:val="001D50BB"/>
    <w:rsid w:val="001D62C9"/>
    <w:rsid w:val="001D72B3"/>
    <w:rsid w:val="001E08DC"/>
    <w:rsid w:val="001E221E"/>
    <w:rsid w:val="001E2820"/>
    <w:rsid w:val="001E3669"/>
    <w:rsid w:val="001E36A7"/>
    <w:rsid w:val="001E55A7"/>
    <w:rsid w:val="001F09BB"/>
    <w:rsid w:val="001F0D66"/>
    <w:rsid w:val="001F1689"/>
    <w:rsid w:val="001F2BF3"/>
    <w:rsid w:val="001F2DF2"/>
    <w:rsid w:val="001F4B42"/>
    <w:rsid w:val="001F576B"/>
    <w:rsid w:val="001F5AE0"/>
    <w:rsid w:val="001F61A6"/>
    <w:rsid w:val="001F65C9"/>
    <w:rsid w:val="001F6BB2"/>
    <w:rsid w:val="00200B65"/>
    <w:rsid w:val="00200DD5"/>
    <w:rsid w:val="00201AA5"/>
    <w:rsid w:val="00201CEA"/>
    <w:rsid w:val="002022E3"/>
    <w:rsid w:val="00202372"/>
    <w:rsid w:val="00203047"/>
    <w:rsid w:val="00204011"/>
    <w:rsid w:val="00204290"/>
    <w:rsid w:val="0020436D"/>
    <w:rsid w:val="00205600"/>
    <w:rsid w:val="00205DAB"/>
    <w:rsid w:val="0021033C"/>
    <w:rsid w:val="00210CA7"/>
    <w:rsid w:val="002111B3"/>
    <w:rsid w:val="00211AE7"/>
    <w:rsid w:val="00211E1F"/>
    <w:rsid w:val="00213647"/>
    <w:rsid w:val="00214344"/>
    <w:rsid w:val="0021474D"/>
    <w:rsid w:val="0021610C"/>
    <w:rsid w:val="002214D5"/>
    <w:rsid w:val="00222374"/>
    <w:rsid w:val="00223559"/>
    <w:rsid w:val="00224326"/>
    <w:rsid w:val="00226DAC"/>
    <w:rsid w:val="00226E65"/>
    <w:rsid w:val="00227DF4"/>
    <w:rsid w:val="00234719"/>
    <w:rsid w:val="00234E47"/>
    <w:rsid w:val="0023716E"/>
    <w:rsid w:val="00241A4C"/>
    <w:rsid w:val="00242254"/>
    <w:rsid w:val="00243598"/>
    <w:rsid w:val="00243BE3"/>
    <w:rsid w:val="00244519"/>
    <w:rsid w:val="00246B2E"/>
    <w:rsid w:val="00246E9F"/>
    <w:rsid w:val="00250189"/>
    <w:rsid w:val="00250656"/>
    <w:rsid w:val="00250CDE"/>
    <w:rsid w:val="002529EF"/>
    <w:rsid w:val="00253A9D"/>
    <w:rsid w:val="00253D70"/>
    <w:rsid w:val="00255435"/>
    <w:rsid w:val="00257700"/>
    <w:rsid w:val="0026052B"/>
    <w:rsid w:val="0026276E"/>
    <w:rsid w:val="00263B72"/>
    <w:rsid w:val="00265CFF"/>
    <w:rsid w:val="00267EA3"/>
    <w:rsid w:val="00271819"/>
    <w:rsid w:val="00271C8C"/>
    <w:rsid w:val="00272704"/>
    <w:rsid w:val="00272D58"/>
    <w:rsid w:val="002741EE"/>
    <w:rsid w:val="00276B49"/>
    <w:rsid w:val="00276CE0"/>
    <w:rsid w:val="00277180"/>
    <w:rsid w:val="002773D1"/>
    <w:rsid w:val="0028211A"/>
    <w:rsid w:val="00283016"/>
    <w:rsid w:val="00283226"/>
    <w:rsid w:val="00284418"/>
    <w:rsid w:val="002863B0"/>
    <w:rsid w:val="00286689"/>
    <w:rsid w:val="0028763B"/>
    <w:rsid w:val="00290BAF"/>
    <w:rsid w:val="002925A0"/>
    <w:rsid w:val="00292B18"/>
    <w:rsid w:val="002944DC"/>
    <w:rsid w:val="00297C1E"/>
    <w:rsid w:val="002A0441"/>
    <w:rsid w:val="002A1A90"/>
    <w:rsid w:val="002A1C35"/>
    <w:rsid w:val="002A4188"/>
    <w:rsid w:val="002A4ADA"/>
    <w:rsid w:val="002B0BB6"/>
    <w:rsid w:val="002B3D3C"/>
    <w:rsid w:val="002B464D"/>
    <w:rsid w:val="002B4AEE"/>
    <w:rsid w:val="002B525C"/>
    <w:rsid w:val="002B5D74"/>
    <w:rsid w:val="002B68EA"/>
    <w:rsid w:val="002B6AA8"/>
    <w:rsid w:val="002B7BBA"/>
    <w:rsid w:val="002C0170"/>
    <w:rsid w:val="002C0F31"/>
    <w:rsid w:val="002C14C5"/>
    <w:rsid w:val="002C2F94"/>
    <w:rsid w:val="002C38A0"/>
    <w:rsid w:val="002C3D09"/>
    <w:rsid w:val="002C41FD"/>
    <w:rsid w:val="002C510C"/>
    <w:rsid w:val="002D07C3"/>
    <w:rsid w:val="002D12B5"/>
    <w:rsid w:val="002D1CF0"/>
    <w:rsid w:val="002D1F15"/>
    <w:rsid w:val="002D2465"/>
    <w:rsid w:val="002D281D"/>
    <w:rsid w:val="002D44A7"/>
    <w:rsid w:val="002D493D"/>
    <w:rsid w:val="002D5633"/>
    <w:rsid w:val="002D5EED"/>
    <w:rsid w:val="002D6078"/>
    <w:rsid w:val="002D6FE8"/>
    <w:rsid w:val="002E0956"/>
    <w:rsid w:val="002E0C3C"/>
    <w:rsid w:val="002E125A"/>
    <w:rsid w:val="002E1374"/>
    <w:rsid w:val="002E22B4"/>
    <w:rsid w:val="002E22C2"/>
    <w:rsid w:val="002E2D4A"/>
    <w:rsid w:val="002E69C1"/>
    <w:rsid w:val="002F1F43"/>
    <w:rsid w:val="002F3D07"/>
    <w:rsid w:val="002F434D"/>
    <w:rsid w:val="002F51BA"/>
    <w:rsid w:val="002F5E05"/>
    <w:rsid w:val="002F7758"/>
    <w:rsid w:val="002F7B31"/>
    <w:rsid w:val="00302033"/>
    <w:rsid w:val="0030360E"/>
    <w:rsid w:val="0030401A"/>
    <w:rsid w:val="0030408E"/>
    <w:rsid w:val="00304D4E"/>
    <w:rsid w:val="003057B6"/>
    <w:rsid w:val="00305A6C"/>
    <w:rsid w:val="00307995"/>
    <w:rsid w:val="00307EFB"/>
    <w:rsid w:val="0031315A"/>
    <w:rsid w:val="00313BD5"/>
    <w:rsid w:val="003141E5"/>
    <w:rsid w:val="00316C42"/>
    <w:rsid w:val="00317D9C"/>
    <w:rsid w:val="00320A27"/>
    <w:rsid w:val="0032176D"/>
    <w:rsid w:val="00321956"/>
    <w:rsid w:val="003219A0"/>
    <w:rsid w:val="00321B56"/>
    <w:rsid w:val="003227D7"/>
    <w:rsid w:val="0032488F"/>
    <w:rsid w:val="00325BF1"/>
    <w:rsid w:val="0032693E"/>
    <w:rsid w:val="00326E46"/>
    <w:rsid w:val="00327DAF"/>
    <w:rsid w:val="003305C4"/>
    <w:rsid w:val="00330D51"/>
    <w:rsid w:val="00331CFB"/>
    <w:rsid w:val="00333990"/>
    <w:rsid w:val="00333E9D"/>
    <w:rsid w:val="00334A93"/>
    <w:rsid w:val="00337180"/>
    <w:rsid w:val="003371C4"/>
    <w:rsid w:val="00340BB4"/>
    <w:rsid w:val="003436B2"/>
    <w:rsid w:val="00343EDC"/>
    <w:rsid w:val="00345039"/>
    <w:rsid w:val="00346262"/>
    <w:rsid w:val="0034663C"/>
    <w:rsid w:val="00346DB8"/>
    <w:rsid w:val="00346F94"/>
    <w:rsid w:val="00347585"/>
    <w:rsid w:val="003478F3"/>
    <w:rsid w:val="00350237"/>
    <w:rsid w:val="00350924"/>
    <w:rsid w:val="00350A9A"/>
    <w:rsid w:val="00350D73"/>
    <w:rsid w:val="0035114B"/>
    <w:rsid w:val="00353A8C"/>
    <w:rsid w:val="003540B6"/>
    <w:rsid w:val="00354B0B"/>
    <w:rsid w:val="00354E3C"/>
    <w:rsid w:val="0035576C"/>
    <w:rsid w:val="003559AD"/>
    <w:rsid w:val="003604D2"/>
    <w:rsid w:val="00360A24"/>
    <w:rsid w:val="00361923"/>
    <w:rsid w:val="0036451B"/>
    <w:rsid w:val="00364B2C"/>
    <w:rsid w:val="00364FB8"/>
    <w:rsid w:val="003669C9"/>
    <w:rsid w:val="003715EC"/>
    <w:rsid w:val="003725B2"/>
    <w:rsid w:val="00375A2E"/>
    <w:rsid w:val="00375B0A"/>
    <w:rsid w:val="00377539"/>
    <w:rsid w:val="003778B0"/>
    <w:rsid w:val="003826BB"/>
    <w:rsid w:val="00384266"/>
    <w:rsid w:val="00384C6A"/>
    <w:rsid w:val="00384E7C"/>
    <w:rsid w:val="003859BF"/>
    <w:rsid w:val="00386D44"/>
    <w:rsid w:val="0038736D"/>
    <w:rsid w:val="00390F5F"/>
    <w:rsid w:val="00392553"/>
    <w:rsid w:val="003928B5"/>
    <w:rsid w:val="00392E19"/>
    <w:rsid w:val="00393935"/>
    <w:rsid w:val="00394487"/>
    <w:rsid w:val="00396450"/>
    <w:rsid w:val="003A020B"/>
    <w:rsid w:val="003A21BD"/>
    <w:rsid w:val="003A2260"/>
    <w:rsid w:val="003A3436"/>
    <w:rsid w:val="003A36C2"/>
    <w:rsid w:val="003A3CAA"/>
    <w:rsid w:val="003A4B7F"/>
    <w:rsid w:val="003B00AC"/>
    <w:rsid w:val="003B0D39"/>
    <w:rsid w:val="003B2A27"/>
    <w:rsid w:val="003B2DA2"/>
    <w:rsid w:val="003B3E80"/>
    <w:rsid w:val="003B529B"/>
    <w:rsid w:val="003B5418"/>
    <w:rsid w:val="003C288C"/>
    <w:rsid w:val="003C2E90"/>
    <w:rsid w:val="003C3DCC"/>
    <w:rsid w:val="003C5440"/>
    <w:rsid w:val="003C6787"/>
    <w:rsid w:val="003C75B3"/>
    <w:rsid w:val="003D00A0"/>
    <w:rsid w:val="003D0B12"/>
    <w:rsid w:val="003D0B73"/>
    <w:rsid w:val="003D2F3A"/>
    <w:rsid w:val="003D30F6"/>
    <w:rsid w:val="003D31A0"/>
    <w:rsid w:val="003D3671"/>
    <w:rsid w:val="003E31EA"/>
    <w:rsid w:val="003E3426"/>
    <w:rsid w:val="003E4700"/>
    <w:rsid w:val="003E51ED"/>
    <w:rsid w:val="003E76F5"/>
    <w:rsid w:val="003F4311"/>
    <w:rsid w:val="003F5792"/>
    <w:rsid w:val="003F60A3"/>
    <w:rsid w:val="003F67FC"/>
    <w:rsid w:val="003F6D5C"/>
    <w:rsid w:val="003F71C1"/>
    <w:rsid w:val="003F7DAD"/>
    <w:rsid w:val="003F7F71"/>
    <w:rsid w:val="00400B1C"/>
    <w:rsid w:val="00401195"/>
    <w:rsid w:val="0040192D"/>
    <w:rsid w:val="00401AA2"/>
    <w:rsid w:val="00402B22"/>
    <w:rsid w:val="00403E69"/>
    <w:rsid w:val="00404565"/>
    <w:rsid w:val="00404E06"/>
    <w:rsid w:val="0040614B"/>
    <w:rsid w:val="00406DE7"/>
    <w:rsid w:val="00407090"/>
    <w:rsid w:val="00407D9E"/>
    <w:rsid w:val="0041138B"/>
    <w:rsid w:val="00411871"/>
    <w:rsid w:val="00411921"/>
    <w:rsid w:val="00416186"/>
    <w:rsid w:val="00416F1B"/>
    <w:rsid w:val="0042159B"/>
    <w:rsid w:val="0042538A"/>
    <w:rsid w:val="00426806"/>
    <w:rsid w:val="004306E6"/>
    <w:rsid w:val="004312DF"/>
    <w:rsid w:val="0043263F"/>
    <w:rsid w:val="0043268B"/>
    <w:rsid w:val="0043383F"/>
    <w:rsid w:val="00433CA1"/>
    <w:rsid w:val="00435585"/>
    <w:rsid w:val="004355A1"/>
    <w:rsid w:val="00435615"/>
    <w:rsid w:val="004357D8"/>
    <w:rsid w:val="00436EB4"/>
    <w:rsid w:val="0044122C"/>
    <w:rsid w:val="00441547"/>
    <w:rsid w:val="00441DEC"/>
    <w:rsid w:val="00442D0C"/>
    <w:rsid w:val="00443DA6"/>
    <w:rsid w:val="00445089"/>
    <w:rsid w:val="0044698D"/>
    <w:rsid w:val="004510A8"/>
    <w:rsid w:val="004514D6"/>
    <w:rsid w:val="004517C8"/>
    <w:rsid w:val="00451D58"/>
    <w:rsid w:val="00455DDF"/>
    <w:rsid w:val="0045640A"/>
    <w:rsid w:val="0045681D"/>
    <w:rsid w:val="00457F7B"/>
    <w:rsid w:val="00460982"/>
    <w:rsid w:val="004612ED"/>
    <w:rsid w:val="004614F7"/>
    <w:rsid w:val="004619D1"/>
    <w:rsid w:val="00461AF1"/>
    <w:rsid w:val="004624B3"/>
    <w:rsid w:val="00464101"/>
    <w:rsid w:val="00464255"/>
    <w:rsid w:val="004643FD"/>
    <w:rsid w:val="00464711"/>
    <w:rsid w:val="00466BF7"/>
    <w:rsid w:val="00467C94"/>
    <w:rsid w:val="00467CD6"/>
    <w:rsid w:val="004709A5"/>
    <w:rsid w:val="00471513"/>
    <w:rsid w:val="004719AA"/>
    <w:rsid w:val="004719AD"/>
    <w:rsid w:val="00471CC6"/>
    <w:rsid w:val="00472151"/>
    <w:rsid w:val="004722CD"/>
    <w:rsid w:val="0047256F"/>
    <w:rsid w:val="004738D0"/>
    <w:rsid w:val="00473D5F"/>
    <w:rsid w:val="0047447F"/>
    <w:rsid w:val="00475F73"/>
    <w:rsid w:val="00476527"/>
    <w:rsid w:val="00482BE8"/>
    <w:rsid w:val="004837D6"/>
    <w:rsid w:val="00490D91"/>
    <w:rsid w:val="0049140A"/>
    <w:rsid w:val="0049145E"/>
    <w:rsid w:val="00492291"/>
    <w:rsid w:val="0049297C"/>
    <w:rsid w:val="00496D73"/>
    <w:rsid w:val="00497579"/>
    <w:rsid w:val="004A069D"/>
    <w:rsid w:val="004A0B4A"/>
    <w:rsid w:val="004A0F01"/>
    <w:rsid w:val="004A0F41"/>
    <w:rsid w:val="004A0F59"/>
    <w:rsid w:val="004A367E"/>
    <w:rsid w:val="004A3E7F"/>
    <w:rsid w:val="004A4087"/>
    <w:rsid w:val="004A4F98"/>
    <w:rsid w:val="004A5D8B"/>
    <w:rsid w:val="004A6952"/>
    <w:rsid w:val="004A7EAA"/>
    <w:rsid w:val="004B0CCC"/>
    <w:rsid w:val="004B0FF8"/>
    <w:rsid w:val="004B11C0"/>
    <w:rsid w:val="004B2E22"/>
    <w:rsid w:val="004B3854"/>
    <w:rsid w:val="004B5A2C"/>
    <w:rsid w:val="004B6ECF"/>
    <w:rsid w:val="004B7C24"/>
    <w:rsid w:val="004C636B"/>
    <w:rsid w:val="004C6919"/>
    <w:rsid w:val="004C724C"/>
    <w:rsid w:val="004D1225"/>
    <w:rsid w:val="004D13DA"/>
    <w:rsid w:val="004D1468"/>
    <w:rsid w:val="004D2C2A"/>
    <w:rsid w:val="004D4A45"/>
    <w:rsid w:val="004D7B40"/>
    <w:rsid w:val="004E1E3A"/>
    <w:rsid w:val="004E238A"/>
    <w:rsid w:val="004E3589"/>
    <w:rsid w:val="004E393E"/>
    <w:rsid w:val="004E425B"/>
    <w:rsid w:val="004E7EF6"/>
    <w:rsid w:val="004F0AA2"/>
    <w:rsid w:val="004F1882"/>
    <w:rsid w:val="004F1926"/>
    <w:rsid w:val="004F2D79"/>
    <w:rsid w:val="004F2E91"/>
    <w:rsid w:val="004F51D4"/>
    <w:rsid w:val="004F53BF"/>
    <w:rsid w:val="004F5DA4"/>
    <w:rsid w:val="004F5E78"/>
    <w:rsid w:val="004F689F"/>
    <w:rsid w:val="004F7966"/>
    <w:rsid w:val="004F7B01"/>
    <w:rsid w:val="004F7D60"/>
    <w:rsid w:val="005033BA"/>
    <w:rsid w:val="005038CB"/>
    <w:rsid w:val="00504A4C"/>
    <w:rsid w:val="005050D9"/>
    <w:rsid w:val="00505F5A"/>
    <w:rsid w:val="005065F0"/>
    <w:rsid w:val="0050795C"/>
    <w:rsid w:val="005113D1"/>
    <w:rsid w:val="00512FE1"/>
    <w:rsid w:val="00514280"/>
    <w:rsid w:val="005148CB"/>
    <w:rsid w:val="00514932"/>
    <w:rsid w:val="00515C25"/>
    <w:rsid w:val="00517CC9"/>
    <w:rsid w:val="005230F2"/>
    <w:rsid w:val="005234B2"/>
    <w:rsid w:val="005249ED"/>
    <w:rsid w:val="00524D8F"/>
    <w:rsid w:val="00525763"/>
    <w:rsid w:val="005266FC"/>
    <w:rsid w:val="00527A6D"/>
    <w:rsid w:val="00531171"/>
    <w:rsid w:val="0053346F"/>
    <w:rsid w:val="0053382F"/>
    <w:rsid w:val="00534E4F"/>
    <w:rsid w:val="00535449"/>
    <w:rsid w:val="00535AAB"/>
    <w:rsid w:val="00536B04"/>
    <w:rsid w:val="00546746"/>
    <w:rsid w:val="005472CE"/>
    <w:rsid w:val="005515F5"/>
    <w:rsid w:val="00552B2B"/>
    <w:rsid w:val="00553175"/>
    <w:rsid w:val="00554323"/>
    <w:rsid w:val="005561EC"/>
    <w:rsid w:val="00556B6B"/>
    <w:rsid w:val="00556D8A"/>
    <w:rsid w:val="00556E24"/>
    <w:rsid w:val="005573D1"/>
    <w:rsid w:val="00560A4F"/>
    <w:rsid w:val="00561244"/>
    <w:rsid w:val="005618F1"/>
    <w:rsid w:val="00563D35"/>
    <w:rsid w:val="00564F6A"/>
    <w:rsid w:val="0056776E"/>
    <w:rsid w:val="00567E3B"/>
    <w:rsid w:val="0057128E"/>
    <w:rsid w:val="00573AA9"/>
    <w:rsid w:val="005742A3"/>
    <w:rsid w:val="00574910"/>
    <w:rsid w:val="00575D81"/>
    <w:rsid w:val="00576630"/>
    <w:rsid w:val="00576FBC"/>
    <w:rsid w:val="00577931"/>
    <w:rsid w:val="00580E66"/>
    <w:rsid w:val="00581626"/>
    <w:rsid w:val="0058249C"/>
    <w:rsid w:val="00583F28"/>
    <w:rsid w:val="00584150"/>
    <w:rsid w:val="0058658D"/>
    <w:rsid w:val="00587A26"/>
    <w:rsid w:val="00590732"/>
    <w:rsid w:val="00591D3B"/>
    <w:rsid w:val="00591D9E"/>
    <w:rsid w:val="00595692"/>
    <w:rsid w:val="00595923"/>
    <w:rsid w:val="00596C08"/>
    <w:rsid w:val="005973C3"/>
    <w:rsid w:val="005975E4"/>
    <w:rsid w:val="005978E1"/>
    <w:rsid w:val="005A01E8"/>
    <w:rsid w:val="005A10EE"/>
    <w:rsid w:val="005A432E"/>
    <w:rsid w:val="005A4E5C"/>
    <w:rsid w:val="005A6010"/>
    <w:rsid w:val="005A6467"/>
    <w:rsid w:val="005B15B8"/>
    <w:rsid w:val="005B266D"/>
    <w:rsid w:val="005B273D"/>
    <w:rsid w:val="005B2E31"/>
    <w:rsid w:val="005B31EF"/>
    <w:rsid w:val="005B4371"/>
    <w:rsid w:val="005B6414"/>
    <w:rsid w:val="005B6626"/>
    <w:rsid w:val="005B6FF8"/>
    <w:rsid w:val="005B78DC"/>
    <w:rsid w:val="005C0493"/>
    <w:rsid w:val="005C0959"/>
    <w:rsid w:val="005C1AEC"/>
    <w:rsid w:val="005C3753"/>
    <w:rsid w:val="005C3DAE"/>
    <w:rsid w:val="005C5E9B"/>
    <w:rsid w:val="005C5F5D"/>
    <w:rsid w:val="005C6F15"/>
    <w:rsid w:val="005C763C"/>
    <w:rsid w:val="005C7BFE"/>
    <w:rsid w:val="005D0D4D"/>
    <w:rsid w:val="005D1F95"/>
    <w:rsid w:val="005D2346"/>
    <w:rsid w:val="005D290A"/>
    <w:rsid w:val="005D4E9A"/>
    <w:rsid w:val="005D5120"/>
    <w:rsid w:val="005D552D"/>
    <w:rsid w:val="005D6D0D"/>
    <w:rsid w:val="005D7B9E"/>
    <w:rsid w:val="005E1479"/>
    <w:rsid w:val="005E226C"/>
    <w:rsid w:val="005E4611"/>
    <w:rsid w:val="005E4BCE"/>
    <w:rsid w:val="005E5136"/>
    <w:rsid w:val="005E652C"/>
    <w:rsid w:val="005E6738"/>
    <w:rsid w:val="005F3124"/>
    <w:rsid w:val="005F31E6"/>
    <w:rsid w:val="005F3F08"/>
    <w:rsid w:val="005F7C93"/>
    <w:rsid w:val="0060043C"/>
    <w:rsid w:val="0060072A"/>
    <w:rsid w:val="00602940"/>
    <w:rsid w:val="00603931"/>
    <w:rsid w:val="00604212"/>
    <w:rsid w:val="00604B2F"/>
    <w:rsid w:val="00604FC6"/>
    <w:rsid w:val="00605555"/>
    <w:rsid w:val="00607F1C"/>
    <w:rsid w:val="00610655"/>
    <w:rsid w:val="006121E5"/>
    <w:rsid w:val="006133B5"/>
    <w:rsid w:val="0061396A"/>
    <w:rsid w:val="00614005"/>
    <w:rsid w:val="00616053"/>
    <w:rsid w:val="006160D1"/>
    <w:rsid w:val="006173D4"/>
    <w:rsid w:val="006173E0"/>
    <w:rsid w:val="006176C4"/>
    <w:rsid w:val="00620270"/>
    <w:rsid w:val="006205C8"/>
    <w:rsid w:val="00622385"/>
    <w:rsid w:val="0062278C"/>
    <w:rsid w:val="006229F5"/>
    <w:rsid w:val="00623EC5"/>
    <w:rsid w:val="00623EE6"/>
    <w:rsid w:val="00623FF8"/>
    <w:rsid w:val="00624B02"/>
    <w:rsid w:val="00625902"/>
    <w:rsid w:val="00625D75"/>
    <w:rsid w:val="00626438"/>
    <w:rsid w:val="006309B1"/>
    <w:rsid w:val="006312E1"/>
    <w:rsid w:val="00631B88"/>
    <w:rsid w:val="00631C37"/>
    <w:rsid w:val="00635415"/>
    <w:rsid w:val="006364E3"/>
    <w:rsid w:val="0063675A"/>
    <w:rsid w:val="0063783F"/>
    <w:rsid w:val="00640DE5"/>
    <w:rsid w:val="00642D86"/>
    <w:rsid w:val="00643940"/>
    <w:rsid w:val="00643E08"/>
    <w:rsid w:val="00643F1D"/>
    <w:rsid w:val="00644430"/>
    <w:rsid w:val="006463A4"/>
    <w:rsid w:val="0064771B"/>
    <w:rsid w:val="006477F1"/>
    <w:rsid w:val="00651F5F"/>
    <w:rsid w:val="00654891"/>
    <w:rsid w:val="006576E4"/>
    <w:rsid w:val="00660118"/>
    <w:rsid w:val="006601C6"/>
    <w:rsid w:val="00660765"/>
    <w:rsid w:val="00660BC1"/>
    <w:rsid w:val="006630AB"/>
    <w:rsid w:val="0066334F"/>
    <w:rsid w:val="00663E6A"/>
    <w:rsid w:val="006640B6"/>
    <w:rsid w:val="00664E3C"/>
    <w:rsid w:val="0066673E"/>
    <w:rsid w:val="00667069"/>
    <w:rsid w:val="0066766D"/>
    <w:rsid w:val="00667E84"/>
    <w:rsid w:val="00670108"/>
    <w:rsid w:val="0067057E"/>
    <w:rsid w:val="006709E7"/>
    <w:rsid w:val="00671D3C"/>
    <w:rsid w:val="00672598"/>
    <w:rsid w:val="00674F93"/>
    <w:rsid w:val="00675965"/>
    <w:rsid w:val="00676AA5"/>
    <w:rsid w:val="00680860"/>
    <w:rsid w:val="006811BA"/>
    <w:rsid w:val="00681A83"/>
    <w:rsid w:val="00684590"/>
    <w:rsid w:val="00684D75"/>
    <w:rsid w:val="00685F0A"/>
    <w:rsid w:val="006866FD"/>
    <w:rsid w:val="0069059C"/>
    <w:rsid w:val="00690710"/>
    <w:rsid w:val="006914F6"/>
    <w:rsid w:val="00693692"/>
    <w:rsid w:val="0069393A"/>
    <w:rsid w:val="00694461"/>
    <w:rsid w:val="006944DF"/>
    <w:rsid w:val="00695400"/>
    <w:rsid w:val="006A03A3"/>
    <w:rsid w:val="006A091B"/>
    <w:rsid w:val="006A5F85"/>
    <w:rsid w:val="006A60E7"/>
    <w:rsid w:val="006B066A"/>
    <w:rsid w:val="006B0E6D"/>
    <w:rsid w:val="006B10E7"/>
    <w:rsid w:val="006B2A18"/>
    <w:rsid w:val="006B3197"/>
    <w:rsid w:val="006B4850"/>
    <w:rsid w:val="006B5650"/>
    <w:rsid w:val="006B6585"/>
    <w:rsid w:val="006C0E0E"/>
    <w:rsid w:val="006C19F5"/>
    <w:rsid w:val="006C1EE3"/>
    <w:rsid w:val="006C20F6"/>
    <w:rsid w:val="006C27A2"/>
    <w:rsid w:val="006C373F"/>
    <w:rsid w:val="006C44BF"/>
    <w:rsid w:val="006C4B28"/>
    <w:rsid w:val="006C5E08"/>
    <w:rsid w:val="006C6E14"/>
    <w:rsid w:val="006C706F"/>
    <w:rsid w:val="006C7777"/>
    <w:rsid w:val="006C7AFF"/>
    <w:rsid w:val="006C7EFA"/>
    <w:rsid w:val="006C7F69"/>
    <w:rsid w:val="006D0C6F"/>
    <w:rsid w:val="006D124E"/>
    <w:rsid w:val="006D15E0"/>
    <w:rsid w:val="006D2D89"/>
    <w:rsid w:val="006D3EB8"/>
    <w:rsid w:val="006D4FCE"/>
    <w:rsid w:val="006D589F"/>
    <w:rsid w:val="006D7A55"/>
    <w:rsid w:val="006E060D"/>
    <w:rsid w:val="006E14A8"/>
    <w:rsid w:val="006E1B03"/>
    <w:rsid w:val="006E2524"/>
    <w:rsid w:val="006E3BDC"/>
    <w:rsid w:val="006E5FE9"/>
    <w:rsid w:val="006E6BCD"/>
    <w:rsid w:val="006E78E6"/>
    <w:rsid w:val="006E7A27"/>
    <w:rsid w:val="006F0E91"/>
    <w:rsid w:val="006F1847"/>
    <w:rsid w:val="006F2802"/>
    <w:rsid w:val="006F4B0D"/>
    <w:rsid w:val="006F5090"/>
    <w:rsid w:val="006F52F4"/>
    <w:rsid w:val="006F6899"/>
    <w:rsid w:val="006F6C64"/>
    <w:rsid w:val="006F7FDA"/>
    <w:rsid w:val="00700294"/>
    <w:rsid w:val="007025A7"/>
    <w:rsid w:val="00702A8A"/>
    <w:rsid w:val="00703A11"/>
    <w:rsid w:val="00705D5A"/>
    <w:rsid w:val="007115CE"/>
    <w:rsid w:val="0071293B"/>
    <w:rsid w:val="00713EB3"/>
    <w:rsid w:val="00714E93"/>
    <w:rsid w:val="00721C10"/>
    <w:rsid w:val="007239DE"/>
    <w:rsid w:val="00725D26"/>
    <w:rsid w:val="007300E5"/>
    <w:rsid w:val="007303E6"/>
    <w:rsid w:val="00730661"/>
    <w:rsid w:val="00730A32"/>
    <w:rsid w:val="00730C2E"/>
    <w:rsid w:val="00730C75"/>
    <w:rsid w:val="007325D4"/>
    <w:rsid w:val="00732E5A"/>
    <w:rsid w:val="007348D2"/>
    <w:rsid w:val="00735080"/>
    <w:rsid w:val="007355B8"/>
    <w:rsid w:val="00741089"/>
    <w:rsid w:val="00741AE9"/>
    <w:rsid w:val="00742A4C"/>
    <w:rsid w:val="007435DD"/>
    <w:rsid w:val="007439B4"/>
    <w:rsid w:val="00744BDB"/>
    <w:rsid w:val="00744DFC"/>
    <w:rsid w:val="007466E6"/>
    <w:rsid w:val="007475E1"/>
    <w:rsid w:val="00747626"/>
    <w:rsid w:val="007479A3"/>
    <w:rsid w:val="00750260"/>
    <w:rsid w:val="00750C3A"/>
    <w:rsid w:val="00751A0F"/>
    <w:rsid w:val="0075250A"/>
    <w:rsid w:val="00752E7D"/>
    <w:rsid w:val="00754D13"/>
    <w:rsid w:val="00757115"/>
    <w:rsid w:val="00760600"/>
    <w:rsid w:val="00763221"/>
    <w:rsid w:val="00766410"/>
    <w:rsid w:val="00767359"/>
    <w:rsid w:val="00767962"/>
    <w:rsid w:val="0077042B"/>
    <w:rsid w:val="0077139B"/>
    <w:rsid w:val="00771930"/>
    <w:rsid w:val="00772790"/>
    <w:rsid w:val="00772D6D"/>
    <w:rsid w:val="00773738"/>
    <w:rsid w:val="00774059"/>
    <w:rsid w:val="00774C63"/>
    <w:rsid w:val="00775E56"/>
    <w:rsid w:val="007760BB"/>
    <w:rsid w:val="0078007C"/>
    <w:rsid w:val="007813ED"/>
    <w:rsid w:val="00781F66"/>
    <w:rsid w:val="00783E1B"/>
    <w:rsid w:val="00785A6C"/>
    <w:rsid w:val="00787D36"/>
    <w:rsid w:val="007906DD"/>
    <w:rsid w:val="00791CE0"/>
    <w:rsid w:val="00791E19"/>
    <w:rsid w:val="0079260A"/>
    <w:rsid w:val="00792D8D"/>
    <w:rsid w:val="00793EBC"/>
    <w:rsid w:val="007959B8"/>
    <w:rsid w:val="00795A06"/>
    <w:rsid w:val="00797567"/>
    <w:rsid w:val="007A10D1"/>
    <w:rsid w:val="007A2954"/>
    <w:rsid w:val="007A2F14"/>
    <w:rsid w:val="007A3CB1"/>
    <w:rsid w:val="007A43AE"/>
    <w:rsid w:val="007A4B6B"/>
    <w:rsid w:val="007A50B2"/>
    <w:rsid w:val="007A7FDF"/>
    <w:rsid w:val="007B1084"/>
    <w:rsid w:val="007B314A"/>
    <w:rsid w:val="007B3742"/>
    <w:rsid w:val="007B4C1C"/>
    <w:rsid w:val="007B6875"/>
    <w:rsid w:val="007B692E"/>
    <w:rsid w:val="007B69AA"/>
    <w:rsid w:val="007B76EF"/>
    <w:rsid w:val="007C047B"/>
    <w:rsid w:val="007C20DA"/>
    <w:rsid w:val="007C2789"/>
    <w:rsid w:val="007C2B5C"/>
    <w:rsid w:val="007C3C84"/>
    <w:rsid w:val="007C493D"/>
    <w:rsid w:val="007C4B7D"/>
    <w:rsid w:val="007C6AC7"/>
    <w:rsid w:val="007C6DA0"/>
    <w:rsid w:val="007C6E91"/>
    <w:rsid w:val="007D24CA"/>
    <w:rsid w:val="007D3BBD"/>
    <w:rsid w:val="007D4453"/>
    <w:rsid w:val="007D4DF2"/>
    <w:rsid w:val="007D5A43"/>
    <w:rsid w:val="007D60DA"/>
    <w:rsid w:val="007D66B2"/>
    <w:rsid w:val="007D79EA"/>
    <w:rsid w:val="007E1D5A"/>
    <w:rsid w:val="007E5341"/>
    <w:rsid w:val="007E699F"/>
    <w:rsid w:val="007E6BEC"/>
    <w:rsid w:val="007E7438"/>
    <w:rsid w:val="007F04F4"/>
    <w:rsid w:val="007F4A98"/>
    <w:rsid w:val="007F7EB1"/>
    <w:rsid w:val="00801E35"/>
    <w:rsid w:val="00802963"/>
    <w:rsid w:val="00803681"/>
    <w:rsid w:val="00803D55"/>
    <w:rsid w:val="00805F22"/>
    <w:rsid w:val="0080629B"/>
    <w:rsid w:val="00806500"/>
    <w:rsid w:val="00806CF1"/>
    <w:rsid w:val="00807015"/>
    <w:rsid w:val="00810068"/>
    <w:rsid w:val="00811151"/>
    <w:rsid w:val="00811203"/>
    <w:rsid w:val="00811999"/>
    <w:rsid w:val="00814DAA"/>
    <w:rsid w:val="00815B68"/>
    <w:rsid w:val="008162A9"/>
    <w:rsid w:val="00817ACE"/>
    <w:rsid w:val="00817C25"/>
    <w:rsid w:val="008204A5"/>
    <w:rsid w:val="008204DE"/>
    <w:rsid w:val="008237AE"/>
    <w:rsid w:val="0082495B"/>
    <w:rsid w:val="00825E2F"/>
    <w:rsid w:val="00827385"/>
    <w:rsid w:val="00827704"/>
    <w:rsid w:val="00830DD5"/>
    <w:rsid w:val="00831BD1"/>
    <w:rsid w:val="00833460"/>
    <w:rsid w:val="00835170"/>
    <w:rsid w:val="00836AA2"/>
    <w:rsid w:val="00837A65"/>
    <w:rsid w:val="008421A9"/>
    <w:rsid w:val="008442D5"/>
    <w:rsid w:val="0084530C"/>
    <w:rsid w:val="00845EEF"/>
    <w:rsid w:val="00846D0C"/>
    <w:rsid w:val="0084773B"/>
    <w:rsid w:val="008479F5"/>
    <w:rsid w:val="008506E3"/>
    <w:rsid w:val="00850EA9"/>
    <w:rsid w:val="00853FAA"/>
    <w:rsid w:val="00854709"/>
    <w:rsid w:val="00857934"/>
    <w:rsid w:val="008600EF"/>
    <w:rsid w:val="0086196B"/>
    <w:rsid w:val="00862867"/>
    <w:rsid w:val="00863008"/>
    <w:rsid w:val="00863D1F"/>
    <w:rsid w:val="00866B90"/>
    <w:rsid w:val="00866D95"/>
    <w:rsid w:val="0086765B"/>
    <w:rsid w:val="00867B32"/>
    <w:rsid w:val="008713FE"/>
    <w:rsid w:val="00873AB2"/>
    <w:rsid w:val="00873B2D"/>
    <w:rsid w:val="00873CC8"/>
    <w:rsid w:val="0087464B"/>
    <w:rsid w:val="00875A40"/>
    <w:rsid w:val="0087685A"/>
    <w:rsid w:val="00877D4B"/>
    <w:rsid w:val="00881176"/>
    <w:rsid w:val="00881872"/>
    <w:rsid w:val="0088197E"/>
    <w:rsid w:val="00882661"/>
    <w:rsid w:val="00883CE1"/>
    <w:rsid w:val="0088558C"/>
    <w:rsid w:val="00885B58"/>
    <w:rsid w:val="00890009"/>
    <w:rsid w:val="00890D2F"/>
    <w:rsid w:val="00891B1D"/>
    <w:rsid w:val="00891F11"/>
    <w:rsid w:val="00894341"/>
    <w:rsid w:val="00894D87"/>
    <w:rsid w:val="00896432"/>
    <w:rsid w:val="008978E1"/>
    <w:rsid w:val="008A5850"/>
    <w:rsid w:val="008A596F"/>
    <w:rsid w:val="008A5D34"/>
    <w:rsid w:val="008B0C47"/>
    <w:rsid w:val="008B0E87"/>
    <w:rsid w:val="008B3811"/>
    <w:rsid w:val="008B5E09"/>
    <w:rsid w:val="008B623C"/>
    <w:rsid w:val="008B66A5"/>
    <w:rsid w:val="008C0C11"/>
    <w:rsid w:val="008C1574"/>
    <w:rsid w:val="008C1949"/>
    <w:rsid w:val="008C1DB2"/>
    <w:rsid w:val="008C3AF2"/>
    <w:rsid w:val="008C5A6E"/>
    <w:rsid w:val="008C6B5D"/>
    <w:rsid w:val="008D14B0"/>
    <w:rsid w:val="008D2951"/>
    <w:rsid w:val="008D56C2"/>
    <w:rsid w:val="008D611C"/>
    <w:rsid w:val="008D6A85"/>
    <w:rsid w:val="008D6C3D"/>
    <w:rsid w:val="008D7254"/>
    <w:rsid w:val="008E254D"/>
    <w:rsid w:val="008E2AAA"/>
    <w:rsid w:val="008E720C"/>
    <w:rsid w:val="008E7682"/>
    <w:rsid w:val="008E7CAA"/>
    <w:rsid w:val="008F0E56"/>
    <w:rsid w:val="008F2FF2"/>
    <w:rsid w:val="008F3215"/>
    <w:rsid w:val="008F398B"/>
    <w:rsid w:val="008F66EF"/>
    <w:rsid w:val="008F77CB"/>
    <w:rsid w:val="008F7E66"/>
    <w:rsid w:val="00900C9A"/>
    <w:rsid w:val="009021FF"/>
    <w:rsid w:val="00902588"/>
    <w:rsid w:val="00902D40"/>
    <w:rsid w:val="009030EB"/>
    <w:rsid w:val="00903F68"/>
    <w:rsid w:val="0090428D"/>
    <w:rsid w:val="00905063"/>
    <w:rsid w:val="00906A28"/>
    <w:rsid w:val="00907FD2"/>
    <w:rsid w:val="009101F5"/>
    <w:rsid w:val="00910834"/>
    <w:rsid w:val="00912F28"/>
    <w:rsid w:val="0091349A"/>
    <w:rsid w:val="009147F4"/>
    <w:rsid w:val="009151DF"/>
    <w:rsid w:val="0091601F"/>
    <w:rsid w:val="009162B0"/>
    <w:rsid w:val="00916DAC"/>
    <w:rsid w:val="00916F94"/>
    <w:rsid w:val="00920BB4"/>
    <w:rsid w:val="00922670"/>
    <w:rsid w:val="009229E6"/>
    <w:rsid w:val="00924953"/>
    <w:rsid w:val="00924974"/>
    <w:rsid w:val="009255D7"/>
    <w:rsid w:val="0092641F"/>
    <w:rsid w:val="00926E4F"/>
    <w:rsid w:val="0092746C"/>
    <w:rsid w:val="009277B0"/>
    <w:rsid w:val="00927AE9"/>
    <w:rsid w:val="00930111"/>
    <w:rsid w:val="00931097"/>
    <w:rsid w:val="009329CC"/>
    <w:rsid w:val="00932F84"/>
    <w:rsid w:val="00934714"/>
    <w:rsid w:val="00935779"/>
    <w:rsid w:val="00935DAE"/>
    <w:rsid w:val="0093688B"/>
    <w:rsid w:val="00940012"/>
    <w:rsid w:val="0094013F"/>
    <w:rsid w:val="009401BF"/>
    <w:rsid w:val="0094029A"/>
    <w:rsid w:val="009416D7"/>
    <w:rsid w:val="00943123"/>
    <w:rsid w:val="00943409"/>
    <w:rsid w:val="009437E5"/>
    <w:rsid w:val="00943A69"/>
    <w:rsid w:val="00943F24"/>
    <w:rsid w:val="00944119"/>
    <w:rsid w:val="00947B37"/>
    <w:rsid w:val="00957AAE"/>
    <w:rsid w:val="00957B9E"/>
    <w:rsid w:val="00957D95"/>
    <w:rsid w:val="00961FDC"/>
    <w:rsid w:val="009620AF"/>
    <w:rsid w:val="00963409"/>
    <w:rsid w:val="009657BF"/>
    <w:rsid w:val="00966014"/>
    <w:rsid w:val="00970A46"/>
    <w:rsid w:val="00971D10"/>
    <w:rsid w:val="00973018"/>
    <w:rsid w:val="00974C01"/>
    <w:rsid w:val="00975148"/>
    <w:rsid w:val="00975C3B"/>
    <w:rsid w:val="00975C45"/>
    <w:rsid w:val="0097683B"/>
    <w:rsid w:val="00977C0C"/>
    <w:rsid w:val="00982D3F"/>
    <w:rsid w:val="009839E2"/>
    <w:rsid w:val="00983B1F"/>
    <w:rsid w:val="00983BEA"/>
    <w:rsid w:val="009869B4"/>
    <w:rsid w:val="00986E22"/>
    <w:rsid w:val="009878AB"/>
    <w:rsid w:val="00990267"/>
    <w:rsid w:val="00990FEE"/>
    <w:rsid w:val="00991A86"/>
    <w:rsid w:val="00992232"/>
    <w:rsid w:val="00992C23"/>
    <w:rsid w:val="00993E02"/>
    <w:rsid w:val="00995ABF"/>
    <w:rsid w:val="00995BC0"/>
    <w:rsid w:val="009968CF"/>
    <w:rsid w:val="009973C9"/>
    <w:rsid w:val="00997626"/>
    <w:rsid w:val="00997EFB"/>
    <w:rsid w:val="009A1498"/>
    <w:rsid w:val="009A1DF7"/>
    <w:rsid w:val="009A28C9"/>
    <w:rsid w:val="009A6EA8"/>
    <w:rsid w:val="009A731B"/>
    <w:rsid w:val="009A7967"/>
    <w:rsid w:val="009B0479"/>
    <w:rsid w:val="009B185C"/>
    <w:rsid w:val="009B5B55"/>
    <w:rsid w:val="009B7581"/>
    <w:rsid w:val="009B79AB"/>
    <w:rsid w:val="009C0040"/>
    <w:rsid w:val="009C1970"/>
    <w:rsid w:val="009C206A"/>
    <w:rsid w:val="009C3A0A"/>
    <w:rsid w:val="009C4E9C"/>
    <w:rsid w:val="009C5DBD"/>
    <w:rsid w:val="009C5FE5"/>
    <w:rsid w:val="009D2E7E"/>
    <w:rsid w:val="009D6818"/>
    <w:rsid w:val="009D7FCA"/>
    <w:rsid w:val="009E04BD"/>
    <w:rsid w:val="009E07A7"/>
    <w:rsid w:val="009E1326"/>
    <w:rsid w:val="009E1BC9"/>
    <w:rsid w:val="009E1CE6"/>
    <w:rsid w:val="009E20F1"/>
    <w:rsid w:val="009E222F"/>
    <w:rsid w:val="009E2DEF"/>
    <w:rsid w:val="009E3FA1"/>
    <w:rsid w:val="009E56CE"/>
    <w:rsid w:val="009E67DC"/>
    <w:rsid w:val="009E6955"/>
    <w:rsid w:val="009F1842"/>
    <w:rsid w:val="009F1A69"/>
    <w:rsid w:val="009F3F69"/>
    <w:rsid w:val="009F3F98"/>
    <w:rsid w:val="009F493B"/>
    <w:rsid w:val="009F4C43"/>
    <w:rsid w:val="009F57C0"/>
    <w:rsid w:val="009F7190"/>
    <w:rsid w:val="009F7D25"/>
    <w:rsid w:val="00A01A73"/>
    <w:rsid w:val="00A01ACB"/>
    <w:rsid w:val="00A01E9B"/>
    <w:rsid w:val="00A02379"/>
    <w:rsid w:val="00A026A9"/>
    <w:rsid w:val="00A03D4D"/>
    <w:rsid w:val="00A07D62"/>
    <w:rsid w:val="00A10726"/>
    <w:rsid w:val="00A10FB9"/>
    <w:rsid w:val="00A1114E"/>
    <w:rsid w:val="00A11F6E"/>
    <w:rsid w:val="00A12377"/>
    <w:rsid w:val="00A129E5"/>
    <w:rsid w:val="00A1314D"/>
    <w:rsid w:val="00A14C6A"/>
    <w:rsid w:val="00A15D44"/>
    <w:rsid w:val="00A16C84"/>
    <w:rsid w:val="00A17D3F"/>
    <w:rsid w:val="00A17DD3"/>
    <w:rsid w:val="00A20C89"/>
    <w:rsid w:val="00A255E8"/>
    <w:rsid w:val="00A2662E"/>
    <w:rsid w:val="00A274E2"/>
    <w:rsid w:val="00A27AC9"/>
    <w:rsid w:val="00A317B0"/>
    <w:rsid w:val="00A31F4D"/>
    <w:rsid w:val="00A32826"/>
    <w:rsid w:val="00A33950"/>
    <w:rsid w:val="00A33960"/>
    <w:rsid w:val="00A340A0"/>
    <w:rsid w:val="00A358DB"/>
    <w:rsid w:val="00A363D3"/>
    <w:rsid w:val="00A36B93"/>
    <w:rsid w:val="00A36D0B"/>
    <w:rsid w:val="00A37A6A"/>
    <w:rsid w:val="00A37FC7"/>
    <w:rsid w:val="00A412B0"/>
    <w:rsid w:val="00A429F6"/>
    <w:rsid w:val="00A43305"/>
    <w:rsid w:val="00A444DD"/>
    <w:rsid w:val="00A472E7"/>
    <w:rsid w:val="00A47C1E"/>
    <w:rsid w:val="00A50D28"/>
    <w:rsid w:val="00A54A47"/>
    <w:rsid w:val="00A55077"/>
    <w:rsid w:val="00A5511A"/>
    <w:rsid w:val="00A55C75"/>
    <w:rsid w:val="00A56725"/>
    <w:rsid w:val="00A56886"/>
    <w:rsid w:val="00A5728C"/>
    <w:rsid w:val="00A572D1"/>
    <w:rsid w:val="00A574B6"/>
    <w:rsid w:val="00A61EE4"/>
    <w:rsid w:val="00A634AD"/>
    <w:rsid w:val="00A657DC"/>
    <w:rsid w:val="00A678E4"/>
    <w:rsid w:val="00A70BB8"/>
    <w:rsid w:val="00A714CA"/>
    <w:rsid w:val="00A743CD"/>
    <w:rsid w:val="00A773F9"/>
    <w:rsid w:val="00A77A75"/>
    <w:rsid w:val="00A8136F"/>
    <w:rsid w:val="00A8157B"/>
    <w:rsid w:val="00A82043"/>
    <w:rsid w:val="00A828A9"/>
    <w:rsid w:val="00A83E2A"/>
    <w:rsid w:val="00A86B8A"/>
    <w:rsid w:val="00A86C7A"/>
    <w:rsid w:val="00A878B9"/>
    <w:rsid w:val="00A91385"/>
    <w:rsid w:val="00A9157A"/>
    <w:rsid w:val="00A9259A"/>
    <w:rsid w:val="00A92B72"/>
    <w:rsid w:val="00A93D91"/>
    <w:rsid w:val="00A94CFC"/>
    <w:rsid w:val="00A960FC"/>
    <w:rsid w:val="00A96568"/>
    <w:rsid w:val="00A96A09"/>
    <w:rsid w:val="00A96F36"/>
    <w:rsid w:val="00A97E1E"/>
    <w:rsid w:val="00AA0B5A"/>
    <w:rsid w:val="00AA1CFF"/>
    <w:rsid w:val="00AA246B"/>
    <w:rsid w:val="00AA3578"/>
    <w:rsid w:val="00AA4270"/>
    <w:rsid w:val="00AA4771"/>
    <w:rsid w:val="00AA4D70"/>
    <w:rsid w:val="00AA65C1"/>
    <w:rsid w:val="00AA66BC"/>
    <w:rsid w:val="00AA7E55"/>
    <w:rsid w:val="00AB0B96"/>
    <w:rsid w:val="00AB1C0B"/>
    <w:rsid w:val="00AB2398"/>
    <w:rsid w:val="00AB3C8D"/>
    <w:rsid w:val="00AB4A76"/>
    <w:rsid w:val="00AB5823"/>
    <w:rsid w:val="00AB6404"/>
    <w:rsid w:val="00AB7E65"/>
    <w:rsid w:val="00AC1C4C"/>
    <w:rsid w:val="00AC45B4"/>
    <w:rsid w:val="00AC4AE4"/>
    <w:rsid w:val="00AC56FA"/>
    <w:rsid w:val="00AC5ABC"/>
    <w:rsid w:val="00AC71F0"/>
    <w:rsid w:val="00AD0600"/>
    <w:rsid w:val="00AD3A23"/>
    <w:rsid w:val="00AD40DE"/>
    <w:rsid w:val="00AD74CD"/>
    <w:rsid w:val="00AE007C"/>
    <w:rsid w:val="00AE0165"/>
    <w:rsid w:val="00AE046A"/>
    <w:rsid w:val="00AE126A"/>
    <w:rsid w:val="00AE24A6"/>
    <w:rsid w:val="00AE254D"/>
    <w:rsid w:val="00AE294B"/>
    <w:rsid w:val="00AE2B5E"/>
    <w:rsid w:val="00AE4264"/>
    <w:rsid w:val="00AE50E1"/>
    <w:rsid w:val="00AE5BDD"/>
    <w:rsid w:val="00AE608B"/>
    <w:rsid w:val="00AE75B3"/>
    <w:rsid w:val="00AF13B3"/>
    <w:rsid w:val="00AF1DF3"/>
    <w:rsid w:val="00AF2910"/>
    <w:rsid w:val="00AF2BD6"/>
    <w:rsid w:val="00AF2E3E"/>
    <w:rsid w:val="00AF3F9E"/>
    <w:rsid w:val="00AF4A8C"/>
    <w:rsid w:val="00AF4CCF"/>
    <w:rsid w:val="00AF5D92"/>
    <w:rsid w:val="00AF650F"/>
    <w:rsid w:val="00AF7328"/>
    <w:rsid w:val="00B00FA8"/>
    <w:rsid w:val="00B021EC"/>
    <w:rsid w:val="00B024DD"/>
    <w:rsid w:val="00B03D4F"/>
    <w:rsid w:val="00B05794"/>
    <w:rsid w:val="00B057F5"/>
    <w:rsid w:val="00B06615"/>
    <w:rsid w:val="00B0694C"/>
    <w:rsid w:val="00B06C44"/>
    <w:rsid w:val="00B10160"/>
    <w:rsid w:val="00B10B16"/>
    <w:rsid w:val="00B13F93"/>
    <w:rsid w:val="00B15C46"/>
    <w:rsid w:val="00B1650D"/>
    <w:rsid w:val="00B21A87"/>
    <w:rsid w:val="00B22587"/>
    <w:rsid w:val="00B227BF"/>
    <w:rsid w:val="00B22E40"/>
    <w:rsid w:val="00B238BA"/>
    <w:rsid w:val="00B266BD"/>
    <w:rsid w:val="00B26900"/>
    <w:rsid w:val="00B271AD"/>
    <w:rsid w:val="00B30D5B"/>
    <w:rsid w:val="00B31C80"/>
    <w:rsid w:val="00B34930"/>
    <w:rsid w:val="00B35600"/>
    <w:rsid w:val="00B35F0E"/>
    <w:rsid w:val="00B3680C"/>
    <w:rsid w:val="00B36D8A"/>
    <w:rsid w:val="00B37BD6"/>
    <w:rsid w:val="00B4003A"/>
    <w:rsid w:val="00B4169B"/>
    <w:rsid w:val="00B41934"/>
    <w:rsid w:val="00B41C66"/>
    <w:rsid w:val="00B44A7D"/>
    <w:rsid w:val="00B451BD"/>
    <w:rsid w:val="00B45B4C"/>
    <w:rsid w:val="00B46EE4"/>
    <w:rsid w:val="00B47C62"/>
    <w:rsid w:val="00B505A8"/>
    <w:rsid w:val="00B51CD7"/>
    <w:rsid w:val="00B51F9F"/>
    <w:rsid w:val="00B52B03"/>
    <w:rsid w:val="00B53622"/>
    <w:rsid w:val="00B5375C"/>
    <w:rsid w:val="00B54CC9"/>
    <w:rsid w:val="00B54FB2"/>
    <w:rsid w:val="00B553D2"/>
    <w:rsid w:val="00B5576E"/>
    <w:rsid w:val="00B56ADB"/>
    <w:rsid w:val="00B57473"/>
    <w:rsid w:val="00B6029F"/>
    <w:rsid w:val="00B61D1B"/>
    <w:rsid w:val="00B62D99"/>
    <w:rsid w:val="00B62F43"/>
    <w:rsid w:val="00B6390A"/>
    <w:rsid w:val="00B647B2"/>
    <w:rsid w:val="00B65070"/>
    <w:rsid w:val="00B65099"/>
    <w:rsid w:val="00B66271"/>
    <w:rsid w:val="00B66DD0"/>
    <w:rsid w:val="00B6726F"/>
    <w:rsid w:val="00B67385"/>
    <w:rsid w:val="00B6739A"/>
    <w:rsid w:val="00B70D8D"/>
    <w:rsid w:val="00B73377"/>
    <w:rsid w:val="00B736CD"/>
    <w:rsid w:val="00B75234"/>
    <w:rsid w:val="00B816AB"/>
    <w:rsid w:val="00B81DB8"/>
    <w:rsid w:val="00B8217C"/>
    <w:rsid w:val="00B8364F"/>
    <w:rsid w:val="00B843E7"/>
    <w:rsid w:val="00B90849"/>
    <w:rsid w:val="00B908DC"/>
    <w:rsid w:val="00B910C0"/>
    <w:rsid w:val="00B94132"/>
    <w:rsid w:val="00B952C9"/>
    <w:rsid w:val="00B95571"/>
    <w:rsid w:val="00B95FC0"/>
    <w:rsid w:val="00B96BD0"/>
    <w:rsid w:val="00B973D4"/>
    <w:rsid w:val="00BA01FA"/>
    <w:rsid w:val="00BA055B"/>
    <w:rsid w:val="00BA05AE"/>
    <w:rsid w:val="00BA589D"/>
    <w:rsid w:val="00BA5C1C"/>
    <w:rsid w:val="00BA5C70"/>
    <w:rsid w:val="00BA64D6"/>
    <w:rsid w:val="00BA668B"/>
    <w:rsid w:val="00BA79F5"/>
    <w:rsid w:val="00BA7A12"/>
    <w:rsid w:val="00BB1118"/>
    <w:rsid w:val="00BB1DD2"/>
    <w:rsid w:val="00BB36B4"/>
    <w:rsid w:val="00BB3816"/>
    <w:rsid w:val="00BB4FC2"/>
    <w:rsid w:val="00BB5157"/>
    <w:rsid w:val="00BB6787"/>
    <w:rsid w:val="00BB6924"/>
    <w:rsid w:val="00BB7CD9"/>
    <w:rsid w:val="00BC064E"/>
    <w:rsid w:val="00BC11B6"/>
    <w:rsid w:val="00BC1A45"/>
    <w:rsid w:val="00BC1AC9"/>
    <w:rsid w:val="00BC1D19"/>
    <w:rsid w:val="00BC23F3"/>
    <w:rsid w:val="00BC2D97"/>
    <w:rsid w:val="00BC5B0A"/>
    <w:rsid w:val="00BC744F"/>
    <w:rsid w:val="00BC7470"/>
    <w:rsid w:val="00BC7BA6"/>
    <w:rsid w:val="00BD08DE"/>
    <w:rsid w:val="00BD12D7"/>
    <w:rsid w:val="00BD13B2"/>
    <w:rsid w:val="00BD2161"/>
    <w:rsid w:val="00BD3DD8"/>
    <w:rsid w:val="00BD41A1"/>
    <w:rsid w:val="00BD4E9B"/>
    <w:rsid w:val="00BD4FB4"/>
    <w:rsid w:val="00BD5386"/>
    <w:rsid w:val="00BD5711"/>
    <w:rsid w:val="00BE11FE"/>
    <w:rsid w:val="00BE136E"/>
    <w:rsid w:val="00BE26CC"/>
    <w:rsid w:val="00BE307F"/>
    <w:rsid w:val="00BE49AD"/>
    <w:rsid w:val="00BE49FF"/>
    <w:rsid w:val="00BE512A"/>
    <w:rsid w:val="00BE55F7"/>
    <w:rsid w:val="00BE5C5B"/>
    <w:rsid w:val="00BE5F1E"/>
    <w:rsid w:val="00BF2028"/>
    <w:rsid w:val="00BF22D3"/>
    <w:rsid w:val="00BF2C4F"/>
    <w:rsid w:val="00BF3AD2"/>
    <w:rsid w:val="00BF49BC"/>
    <w:rsid w:val="00BF5ADC"/>
    <w:rsid w:val="00BF6323"/>
    <w:rsid w:val="00BF63F9"/>
    <w:rsid w:val="00BF6F6C"/>
    <w:rsid w:val="00BF7EEC"/>
    <w:rsid w:val="00C02E51"/>
    <w:rsid w:val="00C03CA0"/>
    <w:rsid w:val="00C041CA"/>
    <w:rsid w:val="00C11C99"/>
    <w:rsid w:val="00C12427"/>
    <w:rsid w:val="00C13DCE"/>
    <w:rsid w:val="00C13E21"/>
    <w:rsid w:val="00C15D5E"/>
    <w:rsid w:val="00C1685A"/>
    <w:rsid w:val="00C21939"/>
    <w:rsid w:val="00C21B18"/>
    <w:rsid w:val="00C22781"/>
    <w:rsid w:val="00C24FEC"/>
    <w:rsid w:val="00C253EF"/>
    <w:rsid w:val="00C2598F"/>
    <w:rsid w:val="00C25DB3"/>
    <w:rsid w:val="00C25DC9"/>
    <w:rsid w:val="00C26A3B"/>
    <w:rsid w:val="00C26C36"/>
    <w:rsid w:val="00C27B6C"/>
    <w:rsid w:val="00C3154B"/>
    <w:rsid w:val="00C32367"/>
    <w:rsid w:val="00C32628"/>
    <w:rsid w:val="00C3361D"/>
    <w:rsid w:val="00C352D7"/>
    <w:rsid w:val="00C36B8B"/>
    <w:rsid w:val="00C37700"/>
    <w:rsid w:val="00C410A7"/>
    <w:rsid w:val="00C428EE"/>
    <w:rsid w:val="00C43BF2"/>
    <w:rsid w:val="00C4615D"/>
    <w:rsid w:val="00C4655C"/>
    <w:rsid w:val="00C469B6"/>
    <w:rsid w:val="00C47DE2"/>
    <w:rsid w:val="00C47F2C"/>
    <w:rsid w:val="00C512FB"/>
    <w:rsid w:val="00C51495"/>
    <w:rsid w:val="00C51CFE"/>
    <w:rsid w:val="00C53EFB"/>
    <w:rsid w:val="00C57859"/>
    <w:rsid w:val="00C5790B"/>
    <w:rsid w:val="00C57D76"/>
    <w:rsid w:val="00C60FDA"/>
    <w:rsid w:val="00C6165D"/>
    <w:rsid w:val="00C61E9F"/>
    <w:rsid w:val="00C636D5"/>
    <w:rsid w:val="00C63A4A"/>
    <w:rsid w:val="00C64C9B"/>
    <w:rsid w:val="00C65D1F"/>
    <w:rsid w:val="00C66DF7"/>
    <w:rsid w:val="00C66E2C"/>
    <w:rsid w:val="00C71249"/>
    <w:rsid w:val="00C71D04"/>
    <w:rsid w:val="00C7288D"/>
    <w:rsid w:val="00C7363B"/>
    <w:rsid w:val="00C7494C"/>
    <w:rsid w:val="00C74B37"/>
    <w:rsid w:val="00C75113"/>
    <w:rsid w:val="00C768CF"/>
    <w:rsid w:val="00C776DA"/>
    <w:rsid w:val="00C777B0"/>
    <w:rsid w:val="00C8039E"/>
    <w:rsid w:val="00C8070A"/>
    <w:rsid w:val="00C82D45"/>
    <w:rsid w:val="00C83ED8"/>
    <w:rsid w:val="00C846B1"/>
    <w:rsid w:val="00C84D54"/>
    <w:rsid w:val="00C84FA3"/>
    <w:rsid w:val="00C853DC"/>
    <w:rsid w:val="00C87D7F"/>
    <w:rsid w:val="00C87E4B"/>
    <w:rsid w:val="00C90316"/>
    <w:rsid w:val="00C906D5"/>
    <w:rsid w:val="00C911CE"/>
    <w:rsid w:val="00C943D7"/>
    <w:rsid w:val="00C94B8D"/>
    <w:rsid w:val="00C94E80"/>
    <w:rsid w:val="00C95024"/>
    <w:rsid w:val="00C95817"/>
    <w:rsid w:val="00C96116"/>
    <w:rsid w:val="00C966BD"/>
    <w:rsid w:val="00CA05E7"/>
    <w:rsid w:val="00CA1843"/>
    <w:rsid w:val="00CA1A44"/>
    <w:rsid w:val="00CA4BF1"/>
    <w:rsid w:val="00CA4C70"/>
    <w:rsid w:val="00CA4E07"/>
    <w:rsid w:val="00CA6087"/>
    <w:rsid w:val="00CA781B"/>
    <w:rsid w:val="00CA7C6F"/>
    <w:rsid w:val="00CA7E2E"/>
    <w:rsid w:val="00CB0D5D"/>
    <w:rsid w:val="00CB1A53"/>
    <w:rsid w:val="00CB2BCD"/>
    <w:rsid w:val="00CB5A19"/>
    <w:rsid w:val="00CC34D6"/>
    <w:rsid w:val="00CC3B23"/>
    <w:rsid w:val="00CC5AEC"/>
    <w:rsid w:val="00CC5F98"/>
    <w:rsid w:val="00CC618E"/>
    <w:rsid w:val="00CC6FA9"/>
    <w:rsid w:val="00CC7953"/>
    <w:rsid w:val="00CD07B1"/>
    <w:rsid w:val="00CD0EBE"/>
    <w:rsid w:val="00CD1C77"/>
    <w:rsid w:val="00CD1CD5"/>
    <w:rsid w:val="00CD20FD"/>
    <w:rsid w:val="00CD28CA"/>
    <w:rsid w:val="00CD3C12"/>
    <w:rsid w:val="00CD4B96"/>
    <w:rsid w:val="00CD6CB5"/>
    <w:rsid w:val="00CD7E64"/>
    <w:rsid w:val="00CE2250"/>
    <w:rsid w:val="00CE3144"/>
    <w:rsid w:val="00CE3729"/>
    <w:rsid w:val="00CE4522"/>
    <w:rsid w:val="00CE4F25"/>
    <w:rsid w:val="00CE5504"/>
    <w:rsid w:val="00CE6F56"/>
    <w:rsid w:val="00CE712F"/>
    <w:rsid w:val="00CE7333"/>
    <w:rsid w:val="00CF06B2"/>
    <w:rsid w:val="00CF235F"/>
    <w:rsid w:val="00CF3D40"/>
    <w:rsid w:val="00CF4AD5"/>
    <w:rsid w:val="00CF4F3E"/>
    <w:rsid w:val="00CF6073"/>
    <w:rsid w:val="00CF6C36"/>
    <w:rsid w:val="00CF721A"/>
    <w:rsid w:val="00CF7550"/>
    <w:rsid w:val="00D016DF"/>
    <w:rsid w:val="00D01C90"/>
    <w:rsid w:val="00D02828"/>
    <w:rsid w:val="00D03B83"/>
    <w:rsid w:val="00D04B2F"/>
    <w:rsid w:val="00D05663"/>
    <w:rsid w:val="00D063C7"/>
    <w:rsid w:val="00D0683C"/>
    <w:rsid w:val="00D10D93"/>
    <w:rsid w:val="00D13022"/>
    <w:rsid w:val="00D13844"/>
    <w:rsid w:val="00D13979"/>
    <w:rsid w:val="00D17269"/>
    <w:rsid w:val="00D20C60"/>
    <w:rsid w:val="00D23B73"/>
    <w:rsid w:val="00D24747"/>
    <w:rsid w:val="00D25A64"/>
    <w:rsid w:val="00D26098"/>
    <w:rsid w:val="00D31B81"/>
    <w:rsid w:val="00D33BBE"/>
    <w:rsid w:val="00D34055"/>
    <w:rsid w:val="00D367AD"/>
    <w:rsid w:val="00D40E49"/>
    <w:rsid w:val="00D412E0"/>
    <w:rsid w:val="00D43777"/>
    <w:rsid w:val="00D439F4"/>
    <w:rsid w:val="00D44DE2"/>
    <w:rsid w:val="00D46C08"/>
    <w:rsid w:val="00D51227"/>
    <w:rsid w:val="00D52D6A"/>
    <w:rsid w:val="00D53262"/>
    <w:rsid w:val="00D5396A"/>
    <w:rsid w:val="00D564CD"/>
    <w:rsid w:val="00D57311"/>
    <w:rsid w:val="00D57C89"/>
    <w:rsid w:val="00D64661"/>
    <w:rsid w:val="00D65D77"/>
    <w:rsid w:val="00D664B4"/>
    <w:rsid w:val="00D669BB"/>
    <w:rsid w:val="00D66B45"/>
    <w:rsid w:val="00D71C64"/>
    <w:rsid w:val="00D74844"/>
    <w:rsid w:val="00D76966"/>
    <w:rsid w:val="00D779BC"/>
    <w:rsid w:val="00D77CE2"/>
    <w:rsid w:val="00D81E55"/>
    <w:rsid w:val="00D82A0B"/>
    <w:rsid w:val="00D8355C"/>
    <w:rsid w:val="00D83561"/>
    <w:rsid w:val="00D83E3F"/>
    <w:rsid w:val="00D85B52"/>
    <w:rsid w:val="00D86106"/>
    <w:rsid w:val="00D87C8E"/>
    <w:rsid w:val="00D907C4"/>
    <w:rsid w:val="00D90A42"/>
    <w:rsid w:val="00D923F7"/>
    <w:rsid w:val="00D92BDA"/>
    <w:rsid w:val="00D96DA5"/>
    <w:rsid w:val="00DA0369"/>
    <w:rsid w:val="00DA03A5"/>
    <w:rsid w:val="00DA089B"/>
    <w:rsid w:val="00DA09F2"/>
    <w:rsid w:val="00DA32A8"/>
    <w:rsid w:val="00DA4C03"/>
    <w:rsid w:val="00DA4C48"/>
    <w:rsid w:val="00DA512F"/>
    <w:rsid w:val="00DA66C6"/>
    <w:rsid w:val="00DA7069"/>
    <w:rsid w:val="00DA74D8"/>
    <w:rsid w:val="00DB0148"/>
    <w:rsid w:val="00DB3B34"/>
    <w:rsid w:val="00DB4505"/>
    <w:rsid w:val="00DB5CF5"/>
    <w:rsid w:val="00DB68CD"/>
    <w:rsid w:val="00DB779A"/>
    <w:rsid w:val="00DC0DE2"/>
    <w:rsid w:val="00DC273C"/>
    <w:rsid w:val="00DC298C"/>
    <w:rsid w:val="00DC3525"/>
    <w:rsid w:val="00DC45EC"/>
    <w:rsid w:val="00DC59C9"/>
    <w:rsid w:val="00DC64EC"/>
    <w:rsid w:val="00DD118C"/>
    <w:rsid w:val="00DD18BE"/>
    <w:rsid w:val="00DD298B"/>
    <w:rsid w:val="00DD5946"/>
    <w:rsid w:val="00DD5A6E"/>
    <w:rsid w:val="00DD5DFE"/>
    <w:rsid w:val="00DD6706"/>
    <w:rsid w:val="00DD6EE4"/>
    <w:rsid w:val="00DD70B3"/>
    <w:rsid w:val="00DE0E66"/>
    <w:rsid w:val="00DE3A0C"/>
    <w:rsid w:val="00DE4064"/>
    <w:rsid w:val="00DE51C2"/>
    <w:rsid w:val="00DE520D"/>
    <w:rsid w:val="00DF2168"/>
    <w:rsid w:val="00DF2C13"/>
    <w:rsid w:val="00DF34DE"/>
    <w:rsid w:val="00DF4148"/>
    <w:rsid w:val="00DF4357"/>
    <w:rsid w:val="00DF7D7B"/>
    <w:rsid w:val="00E02A94"/>
    <w:rsid w:val="00E047A5"/>
    <w:rsid w:val="00E05239"/>
    <w:rsid w:val="00E10F52"/>
    <w:rsid w:val="00E1129F"/>
    <w:rsid w:val="00E14E54"/>
    <w:rsid w:val="00E20C48"/>
    <w:rsid w:val="00E21F82"/>
    <w:rsid w:val="00E225BF"/>
    <w:rsid w:val="00E22A61"/>
    <w:rsid w:val="00E2545C"/>
    <w:rsid w:val="00E255F1"/>
    <w:rsid w:val="00E25647"/>
    <w:rsid w:val="00E263D4"/>
    <w:rsid w:val="00E30D30"/>
    <w:rsid w:val="00E31167"/>
    <w:rsid w:val="00E3234C"/>
    <w:rsid w:val="00E32401"/>
    <w:rsid w:val="00E32490"/>
    <w:rsid w:val="00E32532"/>
    <w:rsid w:val="00E33F74"/>
    <w:rsid w:val="00E346F0"/>
    <w:rsid w:val="00E36007"/>
    <w:rsid w:val="00E36070"/>
    <w:rsid w:val="00E375D2"/>
    <w:rsid w:val="00E37947"/>
    <w:rsid w:val="00E41727"/>
    <w:rsid w:val="00E425B3"/>
    <w:rsid w:val="00E426A9"/>
    <w:rsid w:val="00E472BA"/>
    <w:rsid w:val="00E4779D"/>
    <w:rsid w:val="00E50BCB"/>
    <w:rsid w:val="00E50D1F"/>
    <w:rsid w:val="00E50E9D"/>
    <w:rsid w:val="00E5181A"/>
    <w:rsid w:val="00E53A95"/>
    <w:rsid w:val="00E54C97"/>
    <w:rsid w:val="00E551BB"/>
    <w:rsid w:val="00E55969"/>
    <w:rsid w:val="00E6201F"/>
    <w:rsid w:val="00E67024"/>
    <w:rsid w:val="00E6782D"/>
    <w:rsid w:val="00E754C2"/>
    <w:rsid w:val="00E75B3E"/>
    <w:rsid w:val="00E771D8"/>
    <w:rsid w:val="00E81FCA"/>
    <w:rsid w:val="00E828CD"/>
    <w:rsid w:val="00E84357"/>
    <w:rsid w:val="00E84B4B"/>
    <w:rsid w:val="00E84D6B"/>
    <w:rsid w:val="00E8506F"/>
    <w:rsid w:val="00E86542"/>
    <w:rsid w:val="00E90E6D"/>
    <w:rsid w:val="00E913F2"/>
    <w:rsid w:val="00E92E9A"/>
    <w:rsid w:val="00E93DD7"/>
    <w:rsid w:val="00E949D4"/>
    <w:rsid w:val="00E966CA"/>
    <w:rsid w:val="00E96E95"/>
    <w:rsid w:val="00E96FCA"/>
    <w:rsid w:val="00EA0741"/>
    <w:rsid w:val="00EA0FBB"/>
    <w:rsid w:val="00EA1408"/>
    <w:rsid w:val="00EA1F68"/>
    <w:rsid w:val="00EA2540"/>
    <w:rsid w:val="00EA255F"/>
    <w:rsid w:val="00EA2B02"/>
    <w:rsid w:val="00EA47FE"/>
    <w:rsid w:val="00EA681E"/>
    <w:rsid w:val="00EB1331"/>
    <w:rsid w:val="00EB2C22"/>
    <w:rsid w:val="00EB32AC"/>
    <w:rsid w:val="00EB58AB"/>
    <w:rsid w:val="00EB5D85"/>
    <w:rsid w:val="00EB6EF4"/>
    <w:rsid w:val="00EB7FA4"/>
    <w:rsid w:val="00EC0D86"/>
    <w:rsid w:val="00EC1730"/>
    <w:rsid w:val="00EC2E4D"/>
    <w:rsid w:val="00EC3BF5"/>
    <w:rsid w:val="00EC3CA2"/>
    <w:rsid w:val="00EC41BF"/>
    <w:rsid w:val="00EC751F"/>
    <w:rsid w:val="00ED11C5"/>
    <w:rsid w:val="00ED330C"/>
    <w:rsid w:val="00ED3E0B"/>
    <w:rsid w:val="00ED646D"/>
    <w:rsid w:val="00EE0506"/>
    <w:rsid w:val="00EE180B"/>
    <w:rsid w:val="00EE1ACF"/>
    <w:rsid w:val="00EE5589"/>
    <w:rsid w:val="00EF0892"/>
    <w:rsid w:val="00EF0C6B"/>
    <w:rsid w:val="00EF1454"/>
    <w:rsid w:val="00EF1476"/>
    <w:rsid w:val="00EF1794"/>
    <w:rsid w:val="00EF34E3"/>
    <w:rsid w:val="00EF5372"/>
    <w:rsid w:val="00EF6BDC"/>
    <w:rsid w:val="00EF7A93"/>
    <w:rsid w:val="00F01159"/>
    <w:rsid w:val="00F01852"/>
    <w:rsid w:val="00F01E95"/>
    <w:rsid w:val="00F028FC"/>
    <w:rsid w:val="00F0358C"/>
    <w:rsid w:val="00F03DAE"/>
    <w:rsid w:val="00F04DFB"/>
    <w:rsid w:val="00F061D4"/>
    <w:rsid w:val="00F06AE5"/>
    <w:rsid w:val="00F14225"/>
    <w:rsid w:val="00F17281"/>
    <w:rsid w:val="00F201D7"/>
    <w:rsid w:val="00F211F7"/>
    <w:rsid w:val="00F21F70"/>
    <w:rsid w:val="00F23345"/>
    <w:rsid w:val="00F23C36"/>
    <w:rsid w:val="00F24356"/>
    <w:rsid w:val="00F24EA0"/>
    <w:rsid w:val="00F25024"/>
    <w:rsid w:val="00F252EC"/>
    <w:rsid w:val="00F26FF2"/>
    <w:rsid w:val="00F31BC0"/>
    <w:rsid w:val="00F326E1"/>
    <w:rsid w:val="00F32A2C"/>
    <w:rsid w:val="00F332A6"/>
    <w:rsid w:val="00F34B49"/>
    <w:rsid w:val="00F351C5"/>
    <w:rsid w:val="00F35348"/>
    <w:rsid w:val="00F367BA"/>
    <w:rsid w:val="00F36E46"/>
    <w:rsid w:val="00F37D31"/>
    <w:rsid w:val="00F37D70"/>
    <w:rsid w:val="00F40720"/>
    <w:rsid w:val="00F40880"/>
    <w:rsid w:val="00F416BF"/>
    <w:rsid w:val="00F43337"/>
    <w:rsid w:val="00F445CA"/>
    <w:rsid w:val="00F45EA1"/>
    <w:rsid w:val="00F460C9"/>
    <w:rsid w:val="00F46A25"/>
    <w:rsid w:val="00F46F2E"/>
    <w:rsid w:val="00F47FBA"/>
    <w:rsid w:val="00F50829"/>
    <w:rsid w:val="00F50FA3"/>
    <w:rsid w:val="00F510CB"/>
    <w:rsid w:val="00F51CE7"/>
    <w:rsid w:val="00F521A9"/>
    <w:rsid w:val="00F53085"/>
    <w:rsid w:val="00F553E4"/>
    <w:rsid w:val="00F554DE"/>
    <w:rsid w:val="00F555ED"/>
    <w:rsid w:val="00F56ACD"/>
    <w:rsid w:val="00F6047E"/>
    <w:rsid w:val="00F61763"/>
    <w:rsid w:val="00F62CB8"/>
    <w:rsid w:val="00F647D5"/>
    <w:rsid w:val="00F65534"/>
    <w:rsid w:val="00F65FAF"/>
    <w:rsid w:val="00F66312"/>
    <w:rsid w:val="00F677D5"/>
    <w:rsid w:val="00F715A8"/>
    <w:rsid w:val="00F740C7"/>
    <w:rsid w:val="00F76437"/>
    <w:rsid w:val="00F81077"/>
    <w:rsid w:val="00F8267A"/>
    <w:rsid w:val="00F82F60"/>
    <w:rsid w:val="00F8502E"/>
    <w:rsid w:val="00F85030"/>
    <w:rsid w:val="00F852E9"/>
    <w:rsid w:val="00F85BD0"/>
    <w:rsid w:val="00F85C07"/>
    <w:rsid w:val="00F85C78"/>
    <w:rsid w:val="00F90164"/>
    <w:rsid w:val="00F90AA1"/>
    <w:rsid w:val="00F918ED"/>
    <w:rsid w:val="00F920D9"/>
    <w:rsid w:val="00F940CE"/>
    <w:rsid w:val="00F94BBD"/>
    <w:rsid w:val="00F95E42"/>
    <w:rsid w:val="00F965A7"/>
    <w:rsid w:val="00F9718C"/>
    <w:rsid w:val="00F9778A"/>
    <w:rsid w:val="00FA0AE6"/>
    <w:rsid w:val="00FA2518"/>
    <w:rsid w:val="00FA2B42"/>
    <w:rsid w:val="00FA35F4"/>
    <w:rsid w:val="00FA3CB7"/>
    <w:rsid w:val="00FA624B"/>
    <w:rsid w:val="00FA7943"/>
    <w:rsid w:val="00FB0BD3"/>
    <w:rsid w:val="00FB0FBE"/>
    <w:rsid w:val="00FB2D3F"/>
    <w:rsid w:val="00FB34E4"/>
    <w:rsid w:val="00FB5F71"/>
    <w:rsid w:val="00FB63F1"/>
    <w:rsid w:val="00FB68C1"/>
    <w:rsid w:val="00FB699E"/>
    <w:rsid w:val="00FB7EF5"/>
    <w:rsid w:val="00FC04AA"/>
    <w:rsid w:val="00FC56E3"/>
    <w:rsid w:val="00FC6011"/>
    <w:rsid w:val="00FC79FE"/>
    <w:rsid w:val="00FD0538"/>
    <w:rsid w:val="00FD0A55"/>
    <w:rsid w:val="00FD3327"/>
    <w:rsid w:val="00FD4F3E"/>
    <w:rsid w:val="00FD502B"/>
    <w:rsid w:val="00FD5349"/>
    <w:rsid w:val="00FD59EC"/>
    <w:rsid w:val="00FD6C50"/>
    <w:rsid w:val="00FD7B62"/>
    <w:rsid w:val="00FD7CCF"/>
    <w:rsid w:val="00FE05F6"/>
    <w:rsid w:val="00FE27DD"/>
    <w:rsid w:val="00FE444C"/>
    <w:rsid w:val="00FE5716"/>
    <w:rsid w:val="00FE636A"/>
    <w:rsid w:val="00FE68A3"/>
    <w:rsid w:val="00FE7019"/>
    <w:rsid w:val="00FE7622"/>
    <w:rsid w:val="00FF0907"/>
    <w:rsid w:val="00FF18ED"/>
    <w:rsid w:val="00FF4116"/>
    <w:rsid w:val="00FF58BC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,"/>
  <w14:docId w14:val="0024DBFD"/>
  <w14:defaultImageDpi w14:val="300"/>
  <w15:chartTrackingRefBased/>
  <w15:docId w15:val="{1988768D-AE6F-B54D-975C-1EBCBD2A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" w:qFormat="1"/>
    <w:lsdException w:name="Subtitle" w:uiPriority="2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BB6"/>
    <w:rPr>
      <w:sz w:val="24"/>
      <w:szCs w:val="24"/>
      <w:lang w:val="fr-CH"/>
    </w:rPr>
  </w:style>
  <w:style w:type="paragraph" w:styleId="Heading1">
    <w:name w:val="heading 1"/>
    <w:basedOn w:val="Normal"/>
    <w:next w:val="Normal"/>
    <w:link w:val="Heading1Char"/>
    <w:qFormat/>
    <w:rsid w:val="007D79EA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B0BB6"/>
    <w:pPr>
      <w:keepNext/>
      <w:ind w:left="567"/>
      <w:jc w:val="both"/>
      <w:outlineLvl w:val="2"/>
    </w:pPr>
    <w:rPr>
      <w:rFonts w:ascii="Tahoma" w:hAnsi="Tahoma"/>
      <w:b/>
      <w:sz w:val="22"/>
      <w:szCs w:val="20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2B0BB6"/>
    <w:pPr>
      <w:jc w:val="center"/>
    </w:pPr>
    <w:rPr>
      <w:b/>
      <w:bCs/>
      <w:u w:val="single"/>
      <w:lang w:val="en-GB" w:eastAsia="fr-FR"/>
    </w:rPr>
  </w:style>
  <w:style w:type="paragraph" w:styleId="Header">
    <w:name w:val="header"/>
    <w:basedOn w:val="Normal"/>
    <w:rsid w:val="002B0BB6"/>
    <w:pPr>
      <w:tabs>
        <w:tab w:val="center" w:pos="4703"/>
        <w:tab w:val="right" w:pos="9406"/>
      </w:tabs>
    </w:pPr>
  </w:style>
  <w:style w:type="paragraph" w:styleId="Caption">
    <w:name w:val="caption"/>
    <w:basedOn w:val="Normal"/>
    <w:next w:val="Normal"/>
    <w:qFormat/>
    <w:rsid w:val="002B0BB6"/>
    <w:rPr>
      <w:i/>
      <w:iCs/>
      <w:sz w:val="32"/>
      <w:lang w:val="en-GB"/>
    </w:rPr>
  </w:style>
  <w:style w:type="character" w:styleId="Hyperlink">
    <w:name w:val="Hyperlink"/>
    <w:rsid w:val="000A53CF"/>
    <w:rPr>
      <w:color w:val="0000FF"/>
      <w:u w:val="single"/>
    </w:rPr>
  </w:style>
  <w:style w:type="paragraph" w:styleId="Footer">
    <w:name w:val="footer"/>
    <w:basedOn w:val="Normal"/>
    <w:rsid w:val="00467CD6"/>
    <w:pPr>
      <w:tabs>
        <w:tab w:val="center" w:pos="4320"/>
        <w:tab w:val="right" w:pos="8640"/>
      </w:tabs>
    </w:pPr>
  </w:style>
  <w:style w:type="paragraph" w:customStyle="1" w:styleId="CharCharCarCarCharChar">
    <w:name w:val="Char Char Car Car Char Char"/>
    <w:basedOn w:val="Normal"/>
    <w:rsid w:val="0023471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hps">
    <w:name w:val="hps"/>
    <w:rsid w:val="00963409"/>
  </w:style>
  <w:style w:type="character" w:customStyle="1" w:styleId="hpsatn">
    <w:name w:val="hps atn"/>
    <w:rsid w:val="00963409"/>
  </w:style>
  <w:style w:type="character" w:customStyle="1" w:styleId="TitleChar">
    <w:name w:val="Title Char"/>
    <w:link w:val="Title"/>
    <w:uiPriority w:val="1"/>
    <w:rsid w:val="00AB1C0B"/>
    <w:rPr>
      <w:b/>
      <w:bCs/>
      <w:sz w:val="24"/>
      <w:szCs w:val="24"/>
      <w:u w:val="single"/>
      <w:lang w:eastAsia="fr-FR"/>
    </w:rPr>
  </w:style>
  <w:style w:type="paragraph" w:styleId="BodyText">
    <w:name w:val="Body Text"/>
    <w:basedOn w:val="Normal"/>
    <w:link w:val="BodyTextChar"/>
    <w:rsid w:val="002554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rsid w:val="00255435"/>
    <w:rPr>
      <w:rFonts w:ascii="Arial" w:hAnsi="Arial" w:cs="Arial"/>
      <w:color w:val="000080"/>
      <w:lang w:val="fr-CH"/>
    </w:rPr>
  </w:style>
  <w:style w:type="character" w:styleId="Strong">
    <w:name w:val="Strong"/>
    <w:uiPriority w:val="22"/>
    <w:qFormat/>
    <w:rsid w:val="005A432E"/>
    <w:rPr>
      <w:b/>
      <w:bCs/>
    </w:rPr>
  </w:style>
  <w:style w:type="character" w:customStyle="1" w:styleId="Heading1Char">
    <w:name w:val="Heading 1 Char"/>
    <w:link w:val="Heading1"/>
    <w:rsid w:val="007D79EA"/>
    <w:rPr>
      <w:rFonts w:ascii="Calibri" w:eastAsia="MS Gothic" w:hAnsi="Calibri" w:cs="Times New Roman"/>
      <w:b/>
      <w:bCs/>
      <w:kern w:val="32"/>
      <w:sz w:val="32"/>
      <w:szCs w:val="32"/>
      <w:lang w:val="fr-CH"/>
    </w:rPr>
  </w:style>
  <w:style w:type="paragraph" w:styleId="BalloonText">
    <w:name w:val="Balloon Text"/>
    <w:basedOn w:val="Normal"/>
    <w:link w:val="BalloonTextChar"/>
    <w:rsid w:val="006A091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A091B"/>
    <w:rPr>
      <w:sz w:val="18"/>
      <w:szCs w:val="18"/>
      <w:lang w:val="fr-CH"/>
    </w:rPr>
  </w:style>
  <w:style w:type="character" w:customStyle="1" w:styleId="apple-converted-space">
    <w:name w:val="apple-converted-space"/>
    <w:basedOn w:val="DefaultParagraphFont"/>
    <w:rsid w:val="008442D5"/>
  </w:style>
  <w:style w:type="paragraph" w:styleId="Subtitle">
    <w:name w:val="Subtitle"/>
    <w:basedOn w:val="Title"/>
    <w:link w:val="SubtitleChar"/>
    <w:uiPriority w:val="2"/>
    <w:qFormat/>
    <w:rsid w:val="00C7494C"/>
    <w:pPr>
      <w:numPr>
        <w:ilvl w:val="1"/>
      </w:numPr>
      <w:spacing w:before="480" w:line="204" w:lineRule="auto"/>
      <w:jc w:val="left"/>
    </w:pPr>
    <w:rPr>
      <w:rFonts w:asciiTheme="majorHAnsi" w:eastAsiaTheme="majorEastAsia" w:hAnsiTheme="majorHAnsi" w:cstheme="majorBidi"/>
      <w:b w:val="0"/>
      <w:bCs w:val="0"/>
      <w:caps/>
      <w:color w:val="4472C4" w:themeColor="accent1"/>
      <w:kern w:val="28"/>
      <w:sz w:val="80"/>
      <w:szCs w:val="80"/>
      <w:u w:val="none"/>
      <w:lang w:val="nl-NL"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C7494C"/>
    <w:rPr>
      <w:rFonts w:asciiTheme="majorHAnsi" w:eastAsiaTheme="majorEastAsia" w:hAnsiTheme="majorHAnsi" w:cstheme="majorBidi"/>
      <w:caps/>
      <w:color w:val="4472C4" w:themeColor="accent1"/>
      <w:kern w:val="28"/>
      <w:sz w:val="80"/>
      <w:szCs w:val="80"/>
      <w:lang w:val="nl-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6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511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of Events for 2009 (draft version)</vt:lpstr>
    </vt:vector>
  </TitlesOfParts>
  <Company> 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of Events for 2009 (draft version)</dc:title>
  <dc:subject/>
  <dc:creator>schintgen nadine</dc:creator>
  <cp:keywords/>
  <dc:description/>
  <cp:lastModifiedBy>Nadine SCHINTGEN</cp:lastModifiedBy>
  <cp:revision>42</cp:revision>
  <cp:lastPrinted>2019-11-07T16:55:00Z</cp:lastPrinted>
  <dcterms:created xsi:type="dcterms:W3CDTF">2019-11-07T10:40:00Z</dcterms:created>
  <dcterms:modified xsi:type="dcterms:W3CDTF">2020-03-04T16:43:00Z</dcterms:modified>
</cp:coreProperties>
</file>